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853" w:rsidRPr="00285EA6" w:rsidRDefault="00A03853" w:rsidP="00D15CA1">
      <w:pPr>
        <w:jc w:val="center"/>
        <w:rPr>
          <w:b/>
          <w:szCs w:val="22"/>
        </w:rPr>
      </w:pPr>
      <w:r w:rsidRPr="00285EA6">
        <w:rPr>
          <w:b/>
          <w:szCs w:val="22"/>
        </w:rPr>
        <w:t xml:space="preserve">UNIVERSITY OF NORTH ALABAMA </w:t>
      </w:r>
    </w:p>
    <w:p w:rsidR="00A03853" w:rsidRPr="00285EA6" w:rsidRDefault="00A03853" w:rsidP="00D15CA1">
      <w:pPr>
        <w:jc w:val="center"/>
        <w:rPr>
          <w:b/>
          <w:szCs w:val="22"/>
        </w:rPr>
      </w:pPr>
    </w:p>
    <w:p w:rsidR="00D15CA1" w:rsidRPr="00285EA6" w:rsidRDefault="009C5CD0" w:rsidP="00D15CA1">
      <w:pPr>
        <w:jc w:val="center"/>
        <w:rPr>
          <w:b/>
          <w:szCs w:val="22"/>
        </w:rPr>
      </w:pPr>
      <w:r w:rsidRPr="00285EA6">
        <w:rPr>
          <w:b/>
          <w:szCs w:val="22"/>
        </w:rPr>
        <w:t xml:space="preserve">Undergraduate Readmissions Committee </w:t>
      </w:r>
    </w:p>
    <w:p w:rsidR="00D15CA1" w:rsidRPr="00285EA6" w:rsidRDefault="00D15CA1" w:rsidP="00D15CA1">
      <w:pPr>
        <w:jc w:val="center"/>
        <w:rPr>
          <w:b/>
          <w:sz w:val="22"/>
          <w:szCs w:val="22"/>
        </w:rPr>
      </w:pPr>
    </w:p>
    <w:p w:rsidR="00D15CA1" w:rsidRPr="00285EA6" w:rsidRDefault="009C5CD0" w:rsidP="00D15CA1">
      <w:pPr>
        <w:jc w:val="center"/>
        <w:rPr>
          <w:b/>
          <w:sz w:val="22"/>
          <w:szCs w:val="22"/>
          <w:u w:val="single"/>
        </w:rPr>
      </w:pPr>
      <w:r w:rsidRPr="00285EA6">
        <w:rPr>
          <w:b/>
          <w:sz w:val="22"/>
          <w:szCs w:val="22"/>
          <w:u w:val="single"/>
        </w:rPr>
        <w:t>Minutes</w:t>
      </w:r>
    </w:p>
    <w:p w:rsidR="00D15CA1" w:rsidRPr="00285EA6" w:rsidRDefault="00D15CA1" w:rsidP="00D15CA1">
      <w:pPr>
        <w:jc w:val="center"/>
        <w:rPr>
          <w:b/>
          <w:sz w:val="22"/>
          <w:szCs w:val="22"/>
        </w:rPr>
      </w:pPr>
      <w:r w:rsidRPr="00285EA6">
        <w:rPr>
          <w:b/>
          <w:sz w:val="22"/>
          <w:szCs w:val="22"/>
        </w:rPr>
        <w:t xml:space="preserve"> </w:t>
      </w:r>
    </w:p>
    <w:p w:rsidR="00D15CA1" w:rsidRPr="00285EA6" w:rsidRDefault="00D15CA1" w:rsidP="00D15CA1">
      <w:pPr>
        <w:jc w:val="center"/>
        <w:rPr>
          <w:b/>
          <w:sz w:val="22"/>
          <w:szCs w:val="22"/>
        </w:rPr>
      </w:pPr>
    </w:p>
    <w:p w:rsidR="00D15CA1" w:rsidRPr="00285EA6" w:rsidRDefault="00D15CA1" w:rsidP="00D15CA1">
      <w:pPr>
        <w:rPr>
          <w:b/>
          <w:sz w:val="22"/>
          <w:szCs w:val="22"/>
        </w:rPr>
      </w:pPr>
      <w:r w:rsidRPr="00285EA6">
        <w:rPr>
          <w:b/>
          <w:sz w:val="22"/>
          <w:szCs w:val="22"/>
        </w:rPr>
        <w:t>DATE &amp; TIME:</w:t>
      </w:r>
      <w:r w:rsidR="009A5155" w:rsidRPr="00285EA6">
        <w:rPr>
          <w:b/>
          <w:sz w:val="22"/>
          <w:szCs w:val="22"/>
        </w:rPr>
        <w:t xml:space="preserve">    </w:t>
      </w:r>
      <w:r w:rsidR="009C5CD0" w:rsidRPr="00285EA6">
        <w:rPr>
          <w:szCs w:val="22"/>
        </w:rPr>
        <w:t>January</w:t>
      </w:r>
      <w:r w:rsidR="00A03853" w:rsidRPr="00285EA6">
        <w:rPr>
          <w:szCs w:val="22"/>
        </w:rPr>
        <w:t xml:space="preserve"> </w:t>
      </w:r>
      <w:r w:rsidR="006A0497" w:rsidRPr="00285EA6">
        <w:rPr>
          <w:szCs w:val="22"/>
        </w:rPr>
        <w:t xml:space="preserve">9, </w:t>
      </w:r>
      <w:r w:rsidR="00A03853" w:rsidRPr="00285EA6">
        <w:rPr>
          <w:szCs w:val="22"/>
        </w:rPr>
        <w:t>201</w:t>
      </w:r>
      <w:r w:rsidR="00285EA6" w:rsidRPr="00285EA6">
        <w:rPr>
          <w:szCs w:val="22"/>
        </w:rPr>
        <w:t xml:space="preserve">2, </w:t>
      </w:r>
      <w:r w:rsidR="006A0497" w:rsidRPr="00285EA6">
        <w:rPr>
          <w:szCs w:val="22"/>
        </w:rPr>
        <w:t>8</w:t>
      </w:r>
      <w:r w:rsidR="00285EA6" w:rsidRPr="00285EA6">
        <w:rPr>
          <w:szCs w:val="22"/>
        </w:rPr>
        <w:t>:</w:t>
      </w:r>
      <w:r w:rsidR="006A0497" w:rsidRPr="00285EA6">
        <w:rPr>
          <w:szCs w:val="22"/>
        </w:rPr>
        <w:t>00</w:t>
      </w:r>
      <w:r w:rsidR="00285EA6" w:rsidRPr="00285EA6">
        <w:rPr>
          <w:szCs w:val="22"/>
        </w:rPr>
        <w:t xml:space="preserve"> a.m.</w:t>
      </w:r>
      <w:r w:rsidRPr="00285EA6">
        <w:rPr>
          <w:sz w:val="22"/>
          <w:szCs w:val="22"/>
        </w:rPr>
        <w:tab/>
      </w:r>
    </w:p>
    <w:p w:rsidR="00A762EF" w:rsidRPr="00285EA6" w:rsidRDefault="00A762EF" w:rsidP="00D15CA1">
      <w:pPr>
        <w:rPr>
          <w:sz w:val="22"/>
          <w:szCs w:val="22"/>
        </w:rPr>
      </w:pPr>
    </w:p>
    <w:p w:rsidR="00A762EF" w:rsidRPr="00285EA6" w:rsidRDefault="00D15CA1" w:rsidP="00D15CA1">
      <w:pPr>
        <w:rPr>
          <w:sz w:val="22"/>
          <w:szCs w:val="22"/>
        </w:rPr>
      </w:pPr>
      <w:r w:rsidRPr="00285EA6">
        <w:rPr>
          <w:b/>
          <w:sz w:val="22"/>
          <w:szCs w:val="22"/>
        </w:rPr>
        <w:t>CALL TO ORDER:</w:t>
      </w:r>
      <w:r w:rsidRPr="00285EA6">
        <w:rPr>
          <w:sz w:val="22"/>
          <w:szCs w:val="22"/>
        </w:rPr>
        <w:tab/>
      </w:r>
      <w:r w:rsidR="00941A35" w:rsidRPr="00285EA6">
        <w:rPr>
          <w:szCs w:val="22"/>
        </w:rPr>
        <w:t>Melissa Clark</w:t>
      </w:r>
    </w:p>
    <w:p w:rsidR="00A762EF" w:rsidRPr="00285EA6" w:rsidRDefault="00A762EF" w:rsidP="00D15CA1">
      <w:pPr>
        <w:rPr>
          <w:sz w:val="22"/>
          <w:szCs w:val="22"/>
        </w:rPr>
      </w:pPr>
    </w:p>
    <w:p w:rsidR="00312CF3" w:rsidRPr="00285EA6" w:rsidRDefault="00D15CA1" w:rsidP="00312CF3">
      <w:pPr>
        <w:rPr>
          <w:color w:val="FF0000"/>
        </w:rPr>
      </w:pPr>
      <w:r w:rsidRPr="00285EA6">
        <w:rPr>
          <w:b/>
          <w:sz w:val="22"/>
          <w:szCs w:val="22"/>
        </w:rPr>
        <w:t>MEMBERS PRESENT</w:t>
      </w:r>
      <w:r w:rsidRPr="00285EA6">
        <w:rPr>
          <w:b/>
        </w:rPr>
        <w:t>:</w:t>
      </w:r>
      <w:r w:rsidR="009A5155" w:rsidRPr="00285EA6">
        <w:rPr>
          <w:b/>
        </w:rPr>
        <w:t xml:space="preserve"> </w:t>
      </w:r>
      <w:r w:rsidR="00312CF3" w:rsidRPr="00285EA6">
        <w:t xml:space="preserve"> </w:t>
      </w:r>
      <w:r w:rsidR="00285EA6" w:rsidRPr="00285EA6">
        <w:t xml:space="preserve">Ruth </w:t>
      </w:r>
      <w:r w:rsidR="00312CF3" w:rsidRPr="00285EA6">
        <w:rPr>
          <w:color w:val="000000"/>
        </w:rPr>
        <w:t xml:space="preserve">Dumas, </w:t>
      </w:r>
      <w:r w:rsidR="00285EA6" w:rsidRPr="00285EA6">
        <w:rPr>
          <w:color w:val="000000"/>
        </w:rPr>
        <w:t xml:space="preserve">Crescente </w:t>
      </w:r>
      <w:r w:rsidR="009A5155" w:rsidRPr="00285EA6">
        <w:rPr>
          <w:color w:val="000000"/>
          <w:szCs w:val="20"/>
        </w:rPr>
        <w:t xml:space="preserve">Figueroa, </w:t>
      </w:r>
      <w:r w:rsidR="00285EA6" w:rsidRPr="00285EA6">
        <w:rPr>
          <w:color w:val="000000"/>
          <w:szCs w:val="20"/>
        </w:rPr>
        <w:t xml:space="preserve">Jason </w:t>
      </w:r>
      <w:r w:rsidR="00312CF3" w:rsidRPr="00285EA6">
        <w:rPr>
          <w:color w:val="000000"/>
        </w:rPr>
        <w:t xml:space="preserve">Briley, </w:t>
      </w:r>
      <w:r w:rsidR="00285EA6" w:rsidRPr="00285EA6">
        <w:rPr>
          <w:color w:val="000000"/>
        </w:rPr>
        <w:t xml:space="preserve">Melissa </w:t>
      </w:r>
      <w:r w:rsidR="00312CF3" w:rsidRPr="00285EA6">
        <w:rPr>
          <w:color w:val="000000"/>
        </w:rPr>
        <w:t xml:space="preserve">Clark, </w:t>
      </w:r>
      <w:r w:rsidR="00285EA6" w:rsidRPr="00285EA6">
        <w:rPr>
          <w:color w:val="000000"/>
        </w:rPr>
        <w:t>Wendy</w:t>
      </w:r>
      <w:r w:rsidR="00312CF3" w:rsidRPr="00285EA6">
        <w:rPr>
          <w:color w:val="000000"/>
        </w:rPr>
        <w:t xml:space="preserve"> Darby, </w:t>
      </w:r>
      <w:r w:rsidR="00285EA6" w:rsidRPr="00285EA6">
        <w:rPr>
          <w:color w:val="000000"/>
        </w:rPr>
        <w:t xml:space="preserve">Lisa </w:t>
      </w:r>
      <w:r w:rsidR="00941A35" w:rsidRPr="00285EA6">
        <w:t xml:space="preserve">Clayton, </w:t>
      </w:r>
      <w:r w:rsidR="00285EA6" w:rsidRPr="00285EA6">
        <w:t xml:space="preserve">Thomas Calhoun, Jerome </w:t>
      </w:r>
      <w:r w:rsidR="009A5155" w:rsidRPr="00285EA6">
        <w:t xml:space="preserve">Gafford, </w:t>
      </w:r>
      <w:r w:rsidR="00285EA6" w:rsidRPr="00285EA6">
        <w:t xml:space="preserve">Allison </w:t>
      </w:r>
      <w:r w:rsidR="00EE3994" w:rsidRPr="00285EA6">
        <w:t xml:space="preserve">Ray, </w:t>
      </w:r>
      <w:r w:rsidR="00285EA6" w:rsidRPr="00285EA6">
        <w:t xml:space="preserve">Betty </w:t>
      </w:r>
      <w:r w:rsidR="00312CF3" w:rsidRPr="00285EA6">
        <w:rPr>
          <w:color w:val="000000"/>
        </w:rPr>
        <w:t>Rickard</w:t>
      </w:r>
    </w:p>
    <w:p w:rsidR="00312CF3" w:rsidRPr="00285EA6" w:rsidRDefault="00312CF3" w:rsidP="00312CF3">
      <w:r w:rsidRPr="00285EA6">
        <w:t xml:space="preserve"> </w:t>
      </w:r>
    </w:p>
    <w:p w:rsidR="00312CF3" w:rsidRPr="00285EA6" w:rsidRDefault="00312CF3" w:rsidP="00312CF3">
      <w:pPr>
        <w:rPr>
          <w:b/>
          <w:color w:val="FF0000"/>
          <w:sz w:val="22"/>
          <w:szCs w:val="22"/>
        </w:rPr>
      </w:pPr>
      <w:r w:rsidRPr="00285EA6">
        <w:rPr>
          <w:b/>
          <w:sz w:val="22"/>
          <w:szCs w:val="22"/>
        </w:rPr>
        <w:t>MEMBERS ABSENT</w:t>
      </w:r>
      <w:r w:rsidRPr="00285EA6">
        <w:rPr>
          <w:sz w:val="22"/>
          <w:szCs w:val="22"/>
        </w:rPr>
        <w:t xml:space="preserve">: </w:t>
      </w:r>
      <w:r w:rsidRPr="00285EA6">
        <w:rPr>
          <w:b/>
          <w:sz w:val="22"/>
          <w:szCs w:val="22"/>
        </w:rPr>
        <w:t xml:space="preserve"> </w:t>
      </w:r>
      <w:r w:rsidR="00285EA6" w:rsidRPr="00285EA6">
        <w:rPr>
          <w:sz w:val="22"/>
          <w:szCs w:val="22"/>
        </w:rPr>
        <w:t>William Nash</w:t>
      </w:r>
    </w:p>
    <w:p w:rsidR="00D15CA1" w:rsidRPr="00285EA6" w:rsidRDefault="00D15CA1" w:rsidP="00D15CA1">
      <w:pPr>
        <w:rPr>
          <w:sz w:val="22"/>
          <w:szCs w:val="22"/>
        </w:rPr>
      </w:pPr>
    </w:p>
    <w:p w:rsidR="00941A35" w:rsidRPr="00285EA6" w:rsidRDefault="00D15CA1" w:rsidP="005411F1">
      <w:pPr>
        <w:rPr>
          <w:b/>
          <w:bCs/>
          <w:sz w:val="22"/>
          <w:szCs w:val="22"/>
        </w:rPr>
      </w:pPr>
      <w:r w:rsidRPr="00285EA6">
        <w:rPr>
          <w:b/>
          <w:bCs/>
          <w:sz w:val="22"/>
          <w:szCs w:val="22"/>
        </w:rPr>
        <w:t>ANNOUNCEMENTS:</w:t>
      </w:r>
      <w:r w:rsidR="009C5CD0" w:rsidRPr="00285EA6">
        <w:rPr>
          <w:b/>
          <w:bCs/>
          <w:sz w:val="22"/>
          <w:szCs w:val="22"/>
        </w:rPr>
        <w:t xml:space="preserve"> </w:t>
      </w:r>
      <w:r w:rsidR="009A5155" w:rsidRPr="00285EA6">
        <w:rPr>
          <w:b/>
          <w:bCs/>
          <w:sz w:val="22"/>
          <w:szCs w:val="22"/>
        </w:rPr>
        <w:t xml:space="preserve"> None</w:t>
      </w:r>
    </w:p>
    <w:p w:rsidR="00941A35" w:rsidRPr="00285EA6" w:rsidRDefault="00941A35" w:rsidP="005411F1">
      <w:pPr>
        <w:rPr>
          <w:b/>
          <w:bCs/>
          <w:sz w:val="22"/>
          <w:szCs w:val="22"/>
        </w:rPr>
      </w:pPr>
    </w:p>
    <w:p w:rsidR="00A03853" w:rsidRPr="00285EA6" w:rsidRDefault="00941A35" w:rsidP="005411F1">
      <w:pPr>
        <w:rPr>
          <w:bCs/>
          <w:sz w:val="22"/>
          <w:szCs w:val="22"/>
        </w:rPr>
      </w:pPr>
      <w:r w:rsidRPr="00285EA6">
        <w:rPr>
          <w:b/>
          <w:bCs/>
          <w:sz w:val="22"/>
          <w:szCs w:val="22"/>
        </w:rPr>
        <w:t>OLD BUSINESS:</w:t>
      </w:r>
      <w:r w:rsidR="009C5CD0" w:rsidRPr="00285EA6">
        <w:rPr>
          <w:b/>
          <w:bCs/>
          <w:sz w:val="22"/>
          <w:szCs w:val="22"/>
        </w:rPr>
        <w:t xml:space="preserve"> </w:t>
      </w:r>
      <w:r w:rsidR="009A5155" w:rsidRPr="00285EA6">
        <w:rPr>
          <w:b/>
          <w:bCs/>
          <w:sz w:val="22"/>
          <w:szCs w:val="22"/>
        </w:rPr>
        <w:t>None</w:t>
      </w:r>
    </w:p>
    <w:p w:rsidR="00312CF3" w:rsidRPr="00285EA6" w:rsidRDefault="00312CF3" w:rsidP="005411F1">
      <w:pPr>
        <w:rPr>
          <w:b/>
          <w:sz w:val="22"/>
          <w:szCs w:val="22"/>
        </w:rPr>
      </w:pPr>
    </w:p>
    <w:p w:rsidR="005D3B03" w:rsidRPr="00285EA6" w:rsidRDefault="00A762EF" w:rsidP="005411F1">
      <w:pPr>
        <w:rPr>
          <w:sz w:val="22"/>
          <w:szCs w:val="22"/>
        </w:rPr>
      </w:pPr>
      <w:r w:rsidRPr="00285EA6">
        <w:rPr>
          <w:b/>
          <w:sz w:val="22"/>
          <w:szCs w:val="22"/>
        </w:rPr>
        <w:t>NEW BUSINESS:</w:t>
      </w:r>
      <w:r w:rsidR="00A03853" w:rsidRPr="00285EA6">
        <w:rPr>
          <w:sz w:val="22"/>
          <w:szCs w:val="22"/>
        </w:rPr>
        <w:t xml:space="preserve"> </w:t>
      </w:r>
    </w:p>
    <w:p w:rsidR="00EE3994" w:rsidRPr="00285EA6" w:rsidRDefault="00EE3994" w:rsidP="00285EA6">
      <w:pPr>
        <w:numPr>
          <w:ilvl w:val="0"/>
          <w:numId w:val="4"/>
        </w:numPr>
        <w:ind w:left="360"/>
        <w:rPr>
          <w:b/>
          <w:szCs w:val="22"/>
        </w:rPr>
      </w:pPr>
      <w:r w:rsidRPr="00285EA6">
        <w:rPr>
          <w:szCs w:val="22"/>
        </w:rPr>
        <w:t>Dr. Clark reviewed and clarified the appeal eligibility requirements with the committee.</w:t>
      </w:r>
    </w:p>
    <w:p w:rsidR="00AB5479" w:rsidRPr="00285EA6" w:rsidRDefault="00EE3994" w:rsidP="00285EA6">
      <w:pPr>
        <w:numPr>
          <w:ilvl w:val="0"/>
          <w:numId w:val="4"/>
        </w:numPr>
        <w:ind w:left="360"/>
        <w:rPr>
          <w:b/>
          <w:szCs w:val="22"/>
        </w:rPr>
      </w:pPr>
      <w:r w:rsidRPr="00285EA6">
        <w:rPr>
          <w:szCs w:val="22"/>
        </w:rPr>
        <w:t>The committee charge was reviewed by the committee</w:t>
      </w:r>
      <w:r w:rsidR="00E07F43" w:rsidRPr="00285EA6">
        <w:rPr>
          <w:szCs w:val="22"/>
        </w:rPr>
        <w:t>.  All elements were deemed appropriate.</w:t>
      </w:r>
      <w:r w:rsidR="006A625B" w:rsidRPr="00285EA6">
        <w:rPr>
          <w:szCs w:val="22"/>
        </w:rPr>
        <w:t xml:space="preserve">  </w:t>
      </w:r>
      <w:r w:rsidR="00ED7FFC" w:rsidRPr="00285EA6">
        <w:rPr>
          <w:szCs w:val="22"/>
        </w:rPr>
        <w:t>There were no suggestions for changes.</w:t>
      </w:r>
    </w:p>
    <w:p w:rsidR="00AB5479" w:rsidRPr="00285EA6" w:rsidRDefault="00AB5479" w:rsidP="00285EA6">
      <w:pPr>
        <w:numPr>
          <w:ilvl w:val="0"/>
          <w:numId w:val="4"/>
        </w:numPr>
        <w:ind w:left="360"/>
        <w:rPr>
          <w:szCs w:val="22"/>
        </w:rPr>
      </w:pPr>
      <w:r w:rsidRPr="00285EA6">
        <w:rPr>
          <w:szCs w:val="22"/>
        </w:rPr>
        <w:t xml:space="preserve">Dr. Clark </w:t>
      </w:r>
      <w:r w:rsidR="00176AF6" w:rsidRPr="00285EA6">
        <w:rPr>
          <w:szCs w:val="22"/>
        </w:rPr>
        <w:t>obtained volunteers for committee tasks.  B. Rickard offered to do the minutes and prepare the Student Readmission Contract</w:t>
      </w:r>
      <w:r w:rsidR="00ED7FFC" w:rsidRPr="00285EA6">
        <w:rPr>
          <w:szCs w:val="22"/>
        </w:rPr>
        <w:t>s</w:t>
      </w:r>
      <w:r w:rsidR="00176AF6" w:rsidRPr="00285EA6">
        <w:rPr>
          <w:szCs w:val="22"/>
        </w:rPr>
        <w:t>.  Dr. Dumas collected and tabulated the votes.  Dr. Darby handed out the informational materials to the students.</w:t>
      </w:r>
    </w:p>
    <w:p w:rsidR="00176AF6" w:rsidRPr="00285EA6" w:rsidRDefault="00176AF6" w:rsidP="00285EA6">
      <w:pPr>
        <w:numPr>
          <w:ilvl w:val="0"/>
          <w:numId w:val="4"/>
        </w:numPr>
        <w:ind w:left="360"/>
        <w:rPr>
          <w:szCs w:val="22"/>
        </w:rPr>
      </w:pPr>
      <w:r w:rsidRPr="00285EA6">
        <w:rPr>
          <w:szCs w:val="22"/>
        </w:rPr>
        <w:t>Dr. Clayton was nominated for Vice Chair of the committee.  The vote was unanimously in favor of Dr. Clayton’s election.</w:t>
      </w:r>
    </w:p>
    <w:p w:rsidR="00176AF6" w:rsidRPr="00285EA6" w:rsidRDefault="00176AF6" w:rsidP="00285EA6">
      <w:pPr>
        <w:numPr>
          <w:ilvl w:val="0"/>
          <w:numId w:val="4"/>
        </w:numPr>
        <w:ind w:left="360"/>
        <w:rPr>
          <w:szCs w:val="22"/>
        </w:rPr>
      </w:pPr>
      <w:r w:rsidRPr="00285EA6">
        <w:rPr>
          <w:szCs w:val="22"/>
        </w:rPr>
        <w:t xml:space="preserve">The committee met with </w:t>
      </w:r>
      <w:r w:rsidR="00C2509C" w:rsidRPr="00285EA6">
        <w:rPr>
          <w:szCs w:val="22"/>
        </w:rPr>
        <w:t xml:space="preserve">14 students appealing their </w:t>
      </w:r>
      <w:r w:rsidR="00ED7FFC" w:rsidRPr="00285EA6">
        <w:rPr>
          <w:szCs w:val="22"/>
        </w:rPr>
        <w:t xml:space="preserve">academic </w:t>
      </w:r>
      <w:r w:rsidR="00C2509C" w:rsidRPr="00285EA6">
        <w:rPr>
          <w:szCs w:val="22"/>
        </w:rPr>
        <w:t>suspensions.  Nine studen</w:t>
      </w:r>
      <w:r w:rsidR="00B26EA8">
        <w:rPr>
          <w:szCs w:val="22"/>
        </w:rPr>
        <w:t>ts were granted early readmission</w:t>
      </w:r>
      <w:r w:rsidR="00C2509C" w:rsidRPr="00285EA6">
        <w:rPr>
          <w:szCs w:val="22"/>
        </w:rPr>
        <w:t xml:space="preserve"> with recommendations.  Five students were denied readmission at this time.</w:t>
      </w:r>
      <w:r w:rsidR="00E33432" w:rsidRPr="00285EA6">
        <w:rPr>
          <w:szCs w:val="22"/>
        </w:rPr>
        <w:t xml:space="preserve">  One student who had submitted an appeal did not appear before the committee, but communicated after the meeting that he would like his appeal to be considered.  After reviewing his transcript and </w:t>
      </w:r>
      <w:r w:rsidR="00ED7FFC" w:rsidRPr="00285EA6">
        <w:rPr>
          <w:szCs w:val="22"/>
        </w:rPr>
        <w:t xml:space="preserve">noting the </w:t>
      </w:r>
      <w:r w:rsidR="00E33432" w:rsidRPr="00285EA6">
        <w:rPr>
          <w:szCs w:val="22"/>
        </w:rPr>
        <w:t>lack of extenuating circumstances, his appeal for ear</w:t>
      </w:r>
      <w:r w:rsidR="00B26EA8">
        <w:rPr>
          <w:szCs w:val="22"/>
        </w:rPr>
        <w:t>ly readmission was denied at this</w:t>
      </w:r>
      <w:r w:rsidR="00E33432" w:rsidRPr="00285EA6">
        <w:rPr>
          <w:szCs w:val="22"/>
        </w:rPr>
        <w:t xml:space="preserve"> time.</w:t>
      </w:r>
    </w:p>
    <w:p w:rsidR="009A5155" w:rsidRPr="00285EA6" w:rsidRDefault="006A625B" w:rsidP="00285EA6">
      <w:pPr>
        <w:numPr>
          <w:ilvl w:val="0"/>
          <w:numId w:val="4"/>
        </w:numPr>
        <w:ind w:left="360"/>
        <w:rPr>
          <w:b/>
          <w:szCs w:val="22"/>
        </w:rPr>
      </w:pPr>
      <w:r w:rsidRPr="00285EA6">
        <w:rPr>
          <w:szCs w:val="22"/>
        </w:rPr>
        <w:t>It was noted that many of the students appearing before the committee</w:t>
      </w:r>
      <w:r w:rsidR="00ED7FFC" w:rsidRPr="00285EA6">
        <w:rPr>
          <w:szCs w:val="22"/>
        </w:rPr>
        <w:t xml:space="preserve"> have needs beyond </w:t>
      </w:r>
      <w:r w:rsidR="00AB5479" w:rsidRPr="00285EA6">
        <w:rPr>
          <w:szCs w:val="22"/>
        </w:rPr>
        <w:t>academic guidance.  Dr. Figueroa suggested a need for an additional committee to help students with personal or emotional needs that were beyond the scope of the Readmissions Committee.  Dr. Calhoun informed the committee about the recently formed Academic Success Committee</w:t>
      </w:r>
      <w:r w:rsidR="00EE3994" w:rsidRPr="00285EA6">
        <w:rPr>
          <w:szCs w:val="22"/>
        </w:rPr>
        <w:t xml:space="preserve"> </w:t>
      </w:r>
      <w:r w:rsidR="00ED7FFC" w:rsidRPr="00285EA6">
        <w:rPr>
          <w:szCs w:val="22"/>
        </w:rPr>
        <w:t>that</w:t>
      </w:r>
      <w:r w:rsidR="00AB5479" w:rsidRPr="00285EA6">
        <w:rPr>
          <w:szCs w:val="22"/>
        </w:rPr>
        <w:t xml:space="preserve"> will be responding to students in active suspension.  He offered to find out if services could </w:t>
      </w:r>
      <w:r w:rsidR="00ED7FFC" w:rsidRPr="00285EA6">
        <w:rPr>
          <w:szCs w:val="22"/>
        </w:rPr>
        <w:t xml:space="preserve">also </w:t>
      </w:r>
      <w:r w:rsidR="00AB5479" w:rsidRPr="00285EA6">
        <w:rPr>
          <w:szCs w:val="22"/>
        </w:rPr>
        <w:t xml:space="preserve">be offered to students with personal and emotional needs that are </w:t>
      </w:r>
      <w:r w:rsidR="00C2509C" w:rsidRPr="00285EA6">
        <w:rPr>
          <w:szCs w:val="22"/>
        </w:rPr>
        <w:t xml:space="preserve">affecting </w:t>
      </w:r>
      <w:r w:rsidR="00AB5479" w:rsidRPr="00285EA6">
        <w:rPr>
          <w:szCs w:val="22"/>
        </w:rPr>
        <w:t>academic success.</w:t>
      </w:r>
    </w:p>
    <w:p w:rsidR="00A762EF" w:rsidRPr="00285EA6" w:rsidRDefault="00E33432" w:rsidP="00285EA6">
      <w:pPr>
        <w:numPr>
          <w:ilvl w:val="0"/>
          <w:numId w:val="4"/>
        </w:numPr>
        <w:ind w:left="360"/>
        <w:rPr>
          <w:b/>
        </w:rPr>
      </w:pPr>
      <w:r w:rsidRPr="00285EA6">
        <w:t xml:space="preserve">The next Readmissions Committee meeting is scheduled for Monday, June 4, 2012 at 8:00 a.m. </w:t>
      </w:r>
      <w:r w:rsidR="00B26EA8">
        <w:t xml:space="preserve">in </w:t>
      </w:r>
      <w:bookmarkStart w:id="0" w:name="_GoBack"/>
      <w:bookmarkEnd w:id="0"/>
      <w:r w:rsidRPr="00285EA6">
        <w:t>Keller Hall 220.</w:t>
      </w:r>
    </w:p>
    <w:p w:rsidR="00A762EF" w:rsidRPr="00285EA6" w:rsidRDefault="00A762EF" w:rsidP="00674675"/>
    <w:p w:rsidR="00674675" w:rsidRPr="00285EA6" w:rsidRDefault="00674675" w:rsidP="00674675">
      <w:r w:rsidRPr="00285EA6">
        <w:t>Respectfully submitted,</w:t>
      </w:r>
    </w:p>
    <w:p w:rsidR="00E33432" w:rsidRPr="00285EA6" w:rsidRDefault="00E33432" w:rsidP="00674675"/>
    <w:p w:rsidR="00A762EF" w:rsidRPr="00285EA6" w:rsidRDefault="00285EA6" w:rsidP="00674675">
      <w:r w:rsidRPr="00285EA6">
        <w:t>Melissa Clark</w:t>
      </w:r>
    </w:p>
    <w:p w:rsidR="00A762EF" w:rsidRPr="00941A35" w:rsidRDefault="00A762EF" w:rsidP="00674675">
      <w:pPr>
        <w:rPr>
          <w:rFonts w:ascii="Arial" w:hAnsi="Arial" w:cs="Arial"/>
        </w:rPr>
      </w:pPr>
    </w:p>
    <w:sectPr w:rsidR="00A762EF" w:rsidRPr="00941A35" w:rsidSect="00285EA6">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247AB"/>
    <w:multiLevelType w:val="hybridMultilevel"/>
    <w:tmpl w:val="BDFAD7C4"/>
    <w:lvl w:ilvl="0" w:tplc="4226339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FE102D"/>
    <w:multiLevelType w:val="hybridMultilevel"/>
    <w:tmpl w:val="49861850"/>
    <w:lvl w:ilvl="0" w:tplc="F24A945A">
      <w:start w:val="1"/>
      <w:numFmt w:val="decimal"/>
      <w:lvlText w:val="%1."/>
      <w:lvlJc w:val="left"/>
      <w:pPr>
        <w:ind w:left="360" w:hanging="360"/>
      </w:pPr>
      <w:rPr>
        <w:rFonts w:ascii="Arial"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77C73DE"/>
    <w:multiLevelType w:val="hybridMultilevel"/>
    <w:tmpl w:val="50C286C6"/>
    <w:lvl w:ilvl="0" w:tplc="F24A945A">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722B9"/>
    <w:multiLevelType w:val="hybridMultilevel"/>
    <w:tmpl w:val="BF84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64646"/>
    <w:rsid w:val="00027C99"/>
    <w:rsid w:val="00072A92"/>
    <w:rsid w:val="00176AF6"/>
    <w:rsid w:val="002534FC"/>
    <w:rsid w:val="00280118"/>
    <w:rsid w:val="00285EA6"/>
    <w:rsid w:val="00293C4A"/>
    <w:rsid w:val="00312CF3"/>
    <w:rsid w:val="00364646"/>
    <w:rsid w:val="00367BFB"/>
    <w:rsid w:val="00372543"/>
    <w:rsid w:val="005411F1"/>
    <w:rsid w:val="00592A38"/>
    <w:rsid w:val="005D3B03"/>
    <w:rsid w:val="00674675"/>
    <w:rsid w:val="006A0497"/>
    <w:rsid w:val="006A625B"/>
    <w:rsid w:val="00706823"/>
    <w:rsid w:val="00720A32"/>
    <w:rsid w:val="00725054"/>
    <w:rsid w:val="008010B6"/>
    <w:rsid w:val="00941A35"/>
    <w:rsid w:val="009A5155"/>
    <w:rsid w:val="009B2969"/>
    <w:rsid w:val="009C5CD0"/>
    <w:rsid w:val="00A03853"/>
    <w:rsid w:val="00A44808"/>
    <w:rsid w:val="00A762EF"/>
    <w:rsid w:val="00AB5479"/>
    <w:rsid w:val="00B26EA8"/>
    <w:rsid w:val="00B56F67"/>
    <w:rsid w:val="00BF19EC"/>
    <w:rsid w:val="00C223FB"/>
    <w:rsid w:val="00C2509C"/>
    <w:rsid w:val="00C97C70"/>
    <w:rsid w:val="00CF7C9A"/>
    <w:rsid w:val="00D15CA1"/>
    <w:rsid w:val="00DA26CC"/>
    <w:rsid w:val="00E07F43"/>
    <w:rsid w:val="00E1227A"/>
    <w:rsid w:val="00E33432"/>
    <w:rsid w:val="00E60845"/>
    <w:rsid w:val="00ED7FFC"/>
    <w:rsid w:val="00EE3994"/>
    <w:rsid w:val="00FA5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5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675"/>
    <w:pPr>
      <w:ind w:left="720"/>
    </w:pPr>
  </w:style>
  <w:style w:type="character" w:styleId="Emphasis">
    <w:name w:val="Emphasis"/>
    <w:basedOn w:val="DefaultParagraphFont"/>
    <w:uiPriority w:val="20"/>
    <w:qFormat/>
    <w:rsid w:val="00941A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675"/>
    <w:pPr>
      <w:ind w:left="720"/>
    </w:pPr>
  </w:style>
  <w:style w:type="character" w:styleId="Emphasis">
    <w:name w:val="Emphasis"/>
    <w:basedOn w:val="DefaultParagraphFont"/>
    <w:uiPriority w:val="20"/>
    <w:qFormat/>
    <w:rsid w:val="00941A3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UNA</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University of North Alabama</dc:creator>
  <cp:lastModifiedBy>University of North Alabama</cp:lastModifiedBy>
  <cp:revision>2</cp:revision>
  <cp:lastPrinted>2012-01-10T15:29:00Z</cp:lastPrinted>
  <dcterms:created xsi:type="dcterms:W3CDTF">2012-01-17T19:27:00Z</dcterms:created>
  <dcterms:modified xsi:type="dcterms:W3CDTF">2012-01-17T19:27:00Z</dcterms:modified>
</cp:coreProperties>
</file>