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2C" w:rsidRPr="002B5947" w:rsidRDefault="0058602C" w:rsidP="008449CF">
      <w:pPr>
        <w:tabs>
          <w:tab w:val="center" w:pos="4680"/>
        </w:tabs>
        <w:rPr>
          <w:b/>
          <w:sz w:val="22"/>
          <w:szCs w:val="22"/>
        </w:rPr>
      </w:pPr>
      <w:r w:rsidRPr="002B5947">
        <w:rPr>
          <w:sz w:val="22"/>
          <w:szCs w:val="22"/>
        </w:rPr>
        <w:tab/>
      </w:r>
      <w:r w:rsidRPr="002B5947">
        <w:rPr>
          <w:b/>
          <w:sz w:val="22"/>
          <w:szCs w:val="22"/>
        </w:rPr>
        <w:t xml:space="preserve"> </w:t>
      </w:r>
      <w:r w:rsidR="00A669DA" w:rsidRPr="002B5947">
        <w:rPr>
          <w:b/>
          <w:sz w:val="22"/>
          <w:szCs w:val="22"/>
        </w:rPr>
        <w:t xml:space="preserve">SHARED GOVERNANCE EXECUTIVE </w:t>
      </w:r>
      <w:r w:rsidRPr="002B5947">
        <w:rPr>
          <w:b/>
          <w:sz w:val="22"/>
          <w:szCs w:val="22"/>
        </w:rPr>
        <w:t>COMMITTEE</w:t>
      </w:r>
    </w:p>
    <w:p w:rsidR="0058602C" w:rsidRPr="002B5947" w:rsidRDefault="0058602C" w:rsidP="008449CF">
      <w:pPr>
        <w:tabs>
          <w:tab w:val="center" w:pos="4680"/>
        </w:tabs>
        <w:rPr>
          <w:b/>
          <w:sz w:val="22"/>
          <w:szCs w:val="22"/>
        </w:rPr>
      </w:pPr>
      <w:r w:rsidRPr="002B5947">
        <w:rPr>
          <w:b/>
          <w:sz w:val="22"/>
          <w:szCs w:val="22"/>
        </w:rPr>
        <w:tab/>
        <w:t xml:space="preserve">MINUTES OF THE MEETING OF </w:t>
      </w:r>
      <w:r w:rsidR="00046FB1" w:rsidRPr="002B5947">
        <w:rPr>
          <w:b/>
          <w:sz w:val="22"/>
          <w:szCs w:val="22"/>
        </w:rPr>
        <w:t>SEPTEMBER 8</w:t>
      </w:r>
      <w:r w:rsidR="006D353F" w:rsidRPr="002B5947">
        <w:rPr>
          <w:b/>
          <w:sz w:val="22"/>
          <w:szCs w:val="22"/>
        </w:rPr>
        <w:t>, 2014</w:t>
      </w:r>
    </w:p>
    <w:p w:rsidR="0058602C" w:rsidRPr="002B5947" w:rsidRDefault="0058602C" w:rsidP="008449CF">
      <w:pPr>
        <w:tabs>
          <w:tab w:val="center" w:pos="4680"/>
        </w:tabs>
        <w:rPr>
          <w:sz w:val="22"/>
          <w:szCs w:val="22"/>
        </w:rPr>
      </w:pPr>
      <w:r w:rsidRPr="002B5947">
        <w:rPr>
          <w:b/>
          <w:sz w:val="22"/>
          <w:szCs w:val="22"/>
        </w:rPr>
        <w:tab/>
      </w:r>
      <w:r w:rsidR="00CF36DD" w:rsidRPr="002B5947">
        <w:rPr>
          <w:b/>
          <w:sz w:val="22"/>
          <w:szCs w:val="22"/>
        </w:rPr>
        <w:t>3:3</w:t>
      </w:r>
      <w:r w:rsidR="007E304A" w:rsidRPr="002B5947">
        <w:rPr>
          <w:b/>
          <w:sz w:val="22"/>
          <w:szCs w:val="22"/>
        </w:rPr>
        <w:t>0</w:t>
      </w:r>
      <w:r w:rsidRPr="002B5947">
        <w:rPr>
          <w:b/>
          <w:sz w:val="22"/>
          <w:szCs w:val="22"/>
        </w:rPr>
        <w:t xml:space="preserve"> P.M., </w:t>
      </w:r>
      <w:r w:rsidR="00A669DA" w:rsidRPr="002B5947">
        <w:rPr>
          <w:b/>
          <w:sz w:val="22"/>
          <w:szCs w:val="22"/>
        </w:rPr>
        <w:t xml:space="preserve">UNA BOARD </w:t>
      </w:r>
      <w:r w:rsidR="00460B2F" w:rsidRPr="002B5947">
        <w:rPr>
          <w:b/>
          <w:sz w:val="22"/>
          <w:szCs w:val="22"/>
        </w:rPr>
        <w:t>ROOM</w:t>
      </w:r>
    </w:p>
    <w:p w:rsidR="0058602C" w:rsidRPr="002B5947" w:rsidRDefault="0058602C" w:rsidP="008449CF">
      <w:pPr>
        <w:rPr>
          <w:sz w:val="22"/>
          <w:szCs w:val="22"/>
        </w:rPr>
      </w:pPr>
    </w:p>
    <w:p w:rsidR="0058602C" w:rsidRPr="002B5947" w:rsidRDefault="0058602C" w:rsidP="008449CF">
      <w:pPr>
        <w:rPr>
          <w:sz w:val="22"/>
          <w:szCs w:val="22"/>
        </w:rPr>
      </w:pPr>
    </w:p>
    <w:p w:rsidR="00284B91" w:rsidRPr="002B5947" w:rsidRDefault="004E3B17" w:rsidP="008449CF">
      <w:pPr>
        <w:rPr>
          <w:sz w:val="22"/>
          <w:szCs w:val="22"/>
        </w:rPr>
      </w:pPr>
      <w:r w:rsidRPr="002B5947">
        <w:rPr>
          <w:sz w:val="22"/>
          <w:szCs w:val="22"/>
        </w:rPr>
        <w:tab/>
      </w:r>
      <w:r w:rsidR="00CA115F" w:rsidRPr="002B5947">
        <w:rPr>
          <w:sz w:val="22"/>
          <w:szCs w:val="22"/>
        </w:rPr>
        <w:t xml:space="preserve">The </w:t>
      </w:r>
      <w:r w:rsidR="00B12ABC" w:rsidRPr="002B5947">
        <w:rPr>
          <w:sz w:val="22"/>
          <w:szCs w:val="22"/>
        </w:rPr>
        <w:t xml:space="preserve">Shared Governance Executive </w:t>
      </w:r>
      <w:r w:rsidR="0058602C" w:rsidRPr="002B5947">
        <w:rPr>
          <w:sz w:val="22"/>
          <w:szCs w:val="22"/>
        </w:rPr>
        <w:t xml:space="preserve">Committee met at </w:t>
      </w:r>
      <w:r w:rsidR="00CF36DD" w:rsidRPr="002B5947">
        <w:rPr>
          <w:sz w:val="22"/>
          <w:szCs w:val="22"/>
        </w:rPr>
        <w:t>3</w:t>
      </w:r>
      <w:r w:rsidR="00A669DA" w:rsidRPr="002B5947">
        <w:rPr>
          <w:sz w:val="22"/>
          <w:szCs w:val="22"/>
        </w:rPr>
        <w:t>:</w:t>
      </w:r>
      <w:r w:rsidR="00CF36DD" w:rsidRPr="002B5947">
        <w:rPr>
          <w:sz w:val="22"/>
          <w:szCs w:val="22"/>
        </w:rPr>
        <w:t>3</w:t>
      </w:r>
      <w:r w:rsidR="00A669DA" w:rsidRPr="002B5947">
        <w:rPr>
          <w:sz w:val="22"/>
          <w:szCs w:val="22"/>
        </w:rPr>
        <w:t>0</w:t>
      </w:r>
      <w:r w:rsidR="0058602C" w:rsidRPr="002B5947">
        <w:rPr>
          <w:sz w:val="22"/>
          <w:szCs w:val="22"/>
        </w:rPr>
        <w:t xml:space="preserve"> p.m. on </w:t>
      </w:r>
      <w:r w:rsidR="008A4D84" w:rsidRPr="002B5947">
        <w:rPr>
          <w:sz w:val="22"/>
          <w:szCs w:val="22"/>
        </w:rPr>
        <w:t>Mond</w:t>
      </w:r>
      <w:r w:rsidR="00A669DA" w:rsidRPr="002B5947">
        <w:rPr>
          <w:sz w:val="22"/>
          <w:szCs w:val="22"/>
        </w:rPr>
        <w:t xml:space="preserve">ay, </w:t>
      </w:r>
      <w:r w:rsidR="00046FB1" w:rsidRPr="002B5947">
        <w:rPr>
          <w:sz w:val="22"/>
          <w:szCs w:val="22"/>
        </w:rPr>
        <w:t>September 8</w:t>
      </w:r>
      <w:r w:rsidR="00B62416" w:rsidRPr="002B5947">
        <w:rPr>
          <w:sz w:val="22"/>
          <w:szCs w:val="22"/>
        </w:rPr>
        <w:t>, 20</w:t>
      </w:r>
      <w:r w:rsidR="0080743E" w:rsidRPr="002B5947">
        <w:rPr>
          <w:sz w:val="22"/>
          <w:szCs w:val="22"/>
        </w:rPr>
        <w:t>1</w:t>
      </w:r>
      <w:r w:rsidR="006D353F" w:rsidRPr="002B5947">
        <w:rPr>
          <w:sz w:val="22"/>
          <w:szCs w:val="22"/>
        </w:rPr>
        <w:t>4</w:t>
      </w:r>
      <w:r w:rsidR="0058602C" w:rsidRPr="002B5947">
        <w:rPr>
          <w:sz w:val="22"/>
          <w:szCs w:val="22"/>
        </w:rPr>
        <w:t xml:space="preserve">, in </w:t>
      </w:r>
      <w:r w:rsidR="00460B2F" w:rsidRPr="002B5947">
        <w:rPr>
          <w:sz w:val="22"/>
          <w:szCs w:val="22"/>
        </w:rPr>
        <w:t xml:space="preserve">the </w:t>
      </w:r>
      <w:r w:rsidR="00ED3531" w:rsidRPr="002B5947">
        <w:rPr>
          <w:sz w:val="22"/>
          <w:szCs w:val="22"/>
        </w:rPr>
        <w:t xml:space="preserve">UNA Board </w:t>
      </w:r>
      <w:r w:rsidR="00460B2F" w:rsidRPr="002B5947">
        <w:rPr>
          <w:sz w:val="22"/>
          <w:szCs w:val="22"/>
        </w:rPr>
        <w:t>Room</w:t>
      </w:r>
      <w:r w:rsidR="0058602C" w:rsidRPr="002B5947">
        <w:rPr>
          <w:sz w:val="22"/>
          <w:szCs w:val="22"/>
        </w:rPr>
        <w:t xml:space="preserve">.  The following members were present: </w:t>
      </w:r>
      <w:r w:rsidR="00CB1029" w:rsidRPr="002B5947">
        <w:rPr>
          <w:sz w:val="22"/>
          <w:szCs w:val="22"/>
        </w:rPr>
        <w:t xml:space="preserve">Dr. Gregory A. Carnes, Ms. KeKoria Greer, </w:t>
      </w:r>
      <w:r w:rsidR="006D353F" w:rsidRPr="002B5947">
        <w:rPr>
          <w:sz w:val="22"/>
          <w:szCs w:val="22"/>
        </w:rPr>
        <w:t>Dr. Daniel L. Hendricks</w:t>
      </w:r>
      <w:r w:rsidR="008A4D84" w:rsidRPr="002B5947">
        <w:rPr>
          <w:sz w:val="22"/>
          <w:szCs w:val="22"/>
        </w:rPr>
        <w:t>,</w:t>
      </w:r>
      <w:r w:rsidR="006D353F" w:rsidRPr="002B5947">
        <w:rPr>
          <w:sz w:val="22"/>
          <w:szCs w:val="22"/>
        </w:rPr>
        <w:t xml:space="preserve"> </w:t>
      </w:r>
      <w:r w:rsidR="00CB1029" w:rsidRPr="002B5947">
        <w:rPr>
          <w:sz w:val="22"/>
          <w:szCs w:val="22"/>
        </w:rPr>
        <w:t xml:space="preserve">Dr. Scott R. Infanger, </w:t>
      </w:r>
      <w:r w:rsidR="00A669DA" w:rsidRPr="002B5947">
        <w:rPr>
          <w:sz w:val="22"/>
          <w:szCs w:val="22"/>
        </w:rPr>
        <w:t>M</w:t>
      </w:r>
      <w:r w:rsidR="00AA3021" w:rsidRPr="002B5947">
        <w:rPr>
          <w:sz w:val="22"/>
          <w:szCs w:val="22"/>
        </w:rPr>
        <w:t>s. Jennifer S. Irons</w:t>
      </w:r>
      <w:r w:rsidR="008A4D84" w:rsidRPr="002B5947">
        <w:rPr>
          <w:sz w:val="22"/>
          <w:szCs w:val="22"/>
        </w:rPr>
        <w:t>,</w:t>
      </w:r>
      <w:r w:rsidR="00AA3021" w:rsidRPr="002B5947">
        <w:rPr>
          <w:sz w:val="22"/>
          <w:szCs w:val="22"/>
        </w:rPr>
        <w:t xml:space="preserve"> </w:t>
      </w:r>
      <w:r w:rsidR="00AD0399" w:rsidRPr="002B5947">
        <w:rPr>
          <w:sz w:val="22"/>
          <w:szCs w:val="22"/>
        </w:rPr>
        <w:t xml:space="preserve">Mr. Bret Jennings, </w:t>
      </w:r>
      <w:r w:rsidR="00CB1029" w:rsidRPr="002B5947">
        <w:rPr>
          <w:sz w:val="22"/>
          <w:szCs w:val="22"/>
        </w:rPr>
        <w:t>Dr. Katie C. Kinney</w:t>
      </w:r>
      <w:r w:rsidR="008A4D84" w:rsidRPr="002B5947">
        <w:rPr>
          <w:sz w:val="22"/>
          <w:szCs w:val="22"/>
        </w:rPr>
        <w:t xml:space="preserve">, </w:t>
      </w:r>
      <w:r w:rsidR="00AA3021" w:rsidRPr="002B5947">
        <w:rPr>
          <w:sz w:val="22"/>
          <w:szCs w:val="22"/>
        </w:rPr>
        <w:t>Dr. Kristy Oden</w:t>
      </w:r>
      <w:r w:rsidR="008A4D84" w:rsidRPr="002B5947">
        <w:rPr>
          <w:sz w:val="22"/>
          <w:szCs w:val="22"/>
        </w:rPr>
        <w:t>,</w:t>
      </w:r>
      <w:r w:rsidR="00AA3021" w:rsidRPr="002B5947">
        <w:rPr>
          <w:sz w:val="22"/>
          <w:szCs w:val="22"/>
        </w:rPr>
        <w:t xml:space="preserve"> </w:t>
      </w:r>
      <w:r w:rsidR="00CB1029" w:rsidRPr="002B5947">
        <w:rPr>
          <w:sz w:val="22"/>
          <w:szCs w:val="22"/>
        </w:rPr>
        <w:t>and Mr. Jimmy Waddell</w:t>
      </w:r>
      <w:r w:rsidR="00AA3021" w:rsidRPr="002B5947">
        <w:rPr>
          <w:sz w:val="22"/>
          <w:szCs w:val="22"/>
        </w:rPr>
        <w:t xml:space="preserve">.  </w:t>
      </w:r>
      <w:r w:rsidR="00CB1029" w:rsidRPr="002B5947">
        <w:rPr>
          <w:sz w:val="22"/>
          <w:szCs w:val="22"/>
        </w:rPr>
        <w:t xml:space="preserve">Ms. Darlene P. Townsend, </w:t>
      </w:r>
      <w:r w:rsidR="00A669DA" w:rsidRPr="002B5947">
        <w:rPr>
          <w:sz w:val="22"/>
          <w:szCs w:val="22"/>
        </w:rPr>
        <w:t>C</w:t>
      </w:r>
      <w:r w:rsidR="0058602C" w:rsidRPr="002B5947">
        <w:rPr>
          <w:sz w:val="22"/>
          <w:szCs w:val="22"/>
        </w:rPr>
        <w:t>hairperson, presided.</w:t>
      </w:r>
      <w:r w:rsidR="00AD0399" w:rsidRPr="002B5947">
        <w:rPr>
          <w:sz w:val="22"/>
          <w:szCs w:val="22"/>
        </w:rPr>
        <w:t xml:space="preserve">  Marilyn Lee attended as a guest.</w:t>
      </w:r>
    </w:p>
    <w:p w:rsidR="008449CF" w:rsidRPr="002B5947" w:rsidRDefault="008449CF" w:rsidP="008449CF">
      <w:pPr>
        <w:tabs>
          <w:tab w:val="left" w:pos="-1440"/>
        </w:tabs>
        <w:rPr>
          <w:sz w:val="22"/>
          <w:szCs w:val="22"/>
          <w:u w:val="single"/>
        </w:rPr>
      </w:pPr>
    </w:p>
    <w:p w:rsidR="00B217D1" w:rsidRPr="002B5947" w:rsidRDefault="00B12ABC" w:rsidP="00B217D1">
      <w:pPr>
        <w:rPr>
          <w:sz w:val="22"/>
          <w:szCs w:val="22"/>
        </w:rPr>
      </w:pPr>
      <w:r w:rsidRPr="002B5947">
        <w:rPr>
          <w:sz w:val="22"/>
          <w:szCs w:val="22"/>
          <w:u w:val="single"/>
        </w:rPr>
        <w:t xml:space="preserve">Call of </w:t>
      </w:r>
      <w:r w:rsidR="00A669DA" w:rsidRPr="002B5947">
        <w:rPr>
          <w:sz w:val="22"/>
          <w:szCs w:val="22"/>
          <w:u w:val="single"/>
        </w:rPr>
        <w:t>Meeting to Order</w:t>
      </w:r>
    </w:p>
    <w:p w:rsidR="00B217D1" w:rsidRPr="002B5947" w:rsidRDefault="00B217D1" w:rsidP="00B217D1">
      <w:pPr>
        <w:rPr>
          <w:sz w:val="22"/>
          <w:szCs w:val="22"/>
        </w:rPr>
      </w:pPr>
    </w:p>
    <w:p w:rsidR="00B217D1" w:rsidRPr="002B5947" w:rsidRDefault="00B217D1" w:rsidP="00B217D1">
      <w:pPr>
        <w:rPr>
          <w:sz w:val="22"/>
          <w:szCs w:val="22"/>
        </w:rPr>
      </w:pPr>
      <w:r w:rsidRPr="002B5947">
        <w:rPr>
          <w:sz w:val="22"/>
          <w:szCs w:val="22"/>
        </w:rPr>
        <w:tab/>
      </w:r>
      <w:r w:rsidR="00A669DA" w:rsidRPr="002B5947">
        <w:rPr>
          <w:sz w:val="22"/>
          <w:szCs w:val="22"/>
        </w:rPr>
        <w:t xml:space="preserve">Chair </w:t>
      </w:r>
      <w:r w:rsidR="00CB1029" w:rsidRPr="002B5947">
        <w:rPr>
          <w:sz w:val="22"/>
          <w:szCs w:val="22"/>
        </w:rPr>
        <w:t xml:space="preserve">Townsend </w:t>
      </w:r>
      <w:r w:rsidR="003A7B0A" w:rsidRPr="002B5947">
        <w:rPr>
          <w:sz w:val="22"/>
          <w:szCs w:val="22"/>
        </w:rPr>
        <w:t>called the meeting to order.</w:t>
      </w:r>
    </w:p>
    <w:p w:rsidR="00B217D1" w:rsidRPr="002B5947" w:rsidRDefault="00B217D1" w:rsidP="00B217D1">
      <w:pPr>
        <w:rPr>
          <w:sz w:val="22"/>
          <w:szCs w:val="22"/>
          <w:u w:val="single"/>
        </w:rPr>
      </w:pPr>
    </w:p>
    <w:p w:rsidR="00460B2F" w:rsidRPr="002B5947" w:rsidRDefault="00A669DA" w:rsidP="00460B2F">
      <w:pPr>
        <w:rPr>
          <w:sz w:val="22"/>
          <w:szCs w:val="22"/>
          <w:u w:val="single"/>
        </w:rPr>
      </w:pPr>
      <w:r w:rsidRPr="002B5947">
        <w:rPr>
          <w:sz w:val="22"/>
          <w:szCs w:val="22"/>
          <w:u w:val="single"/>
        </w:rPr>
        <w:t>Approval of the Agenda</w:t>
      </w:r>
    </w:p>
    <w:p w:rsidR="00460B2F" w:rsidRPr="002B5947" w:rsidRDefault="00460B2F" w:rsidP="00460B2F">
      <w:pPr>
        <w:pStyle w:val="ListParagraph"/>
        <w:ind w:left="0"/>
        <w:rPr>
          <w:sz w:val="22"/>
          <w:szCs w:val="22"/>
        </w:rPr>
      </w:pPr>
    </w:p>
    <w:p w:rsidR="00460B2F" w:rsidRPr="002B5947" w:rsidRDefault="00460B2F" w:rsidP="00460B2F">
      <w:pPr>
        <w:pStyle w:val="ListParagraph"/>
        <w:ind w:left="0"/>
        <w:rPr>
          <w:sz w:val="22"/>
          <w:szCs w:val="22"/>
        </w:rPr>
      </w:pPr>
      <w:r w:rsidRPr="002B5947">
        <w:rPr>
          <w:sz w:val="22"/>
          <w:szCs w:val="22"/>
        </w:rPr>
        <w:tab/>
      </w:r>
      <w:r w:rsidR="007C429D">
        <w:rPr>
          <w:sz w:val="22"/>
          <w:szCs w:val="22"/>
        </w:rPr>
        <w:t>T</w:t>
      </w:r>
      <w:r w:rsidR="00AD0399" w:rsidRPr="002B5947">
        <w:rPr>
          <w:sz w:val="22"/>
          <w:szCs w:val="22"/>
        </w:rPr>
        <w:t xml:space="preserve">he </w:t>
      </w:r>
      <w:r w:rsidR="009F2AF3" w:rsidRPr="002B5947">
        <w:rPr>
          <w:sz w:val="22"/>
          <w:szCs w:val="22"/>
        </w:rPr>
        <w:t xml:space="preserve">agenda </w:t>
      </w:r>
      <w:r w:rsidRPr="002B5947">
        <w:rPr>
          <w:sz w:val="22"/>
          <w:szCs w:val="22"/>
        </w:rPr>
        <w:t xml:space="preserve">was </w:t>
      </w:r>
      <w:r w:rsidR="00CF36DD" w:rsidRPr="002B5947">
        <w:rPr>
          <w:sz w:val="22"/>
          <w:szCs w:val="22"/>
        </w:rPr>
        <w:t>approved</w:t>
      </w:r>
      <w:r w:rsidR="007C429D">
        <w:rPr>
          <w:sz w:val="22"/>
          <w:szCs w:val="22"/>
        </w:rPr>
        <w:t xml:space="preserve"> by consensus</w:t>
      </w:r>
      <w:r w:rsidR="00CF36DD" w:rsidRPr="002B5947">
        <w:rPr>
          <w:sz w:val="22"/>
          <w:szCs w:val="22"/>
        </w:rPr>
        <w:t>.</w:t>
      </w:r>
    </w:p>
    <w:p w:rsidR="00460B2F" w:rsidRPr="002B5947" w:rsidRDefault="00460B2F" w:rsidP="00460B2F">
      <w:pPr>
        <w:pStyle w:val="ListParagraph"/>
        <w:ind w:left="0"/>
        <w:rPr>
          <w:sz w:val="22"/>
          <w:szCs w:val="22"/>
        </w:rPr>
      </w:pPr>
    </w:p>
    <w:p w:rsidR="00460B2F" w:rsidRPr="002B5947" w:rsidRDefault="00A669DA" w:rsidP="00460B2F">
      <w:pPr>
        <w:rPr>
          <w:sz w:val="22"/>
          <w:szCs w:val="22"/>
          <w:u w:val="single"/>
        </w:rPr>
      </w:pPr>
      <w:r w:rsidRPr="002B5947">
        <w:rPr>
          <w:sz w:val="22"/>
          <w:szCs w:val="22"/>
          <w:u w:val="single"/>
        </w:rPr>
        <w:t xml:space="preserve">Approval of the Minutes of the Meeting of </w:t>
      </w:r>
      <w:r w:rsidR="00AD0399" w:rsidRPr="002B5947">
        <w:rPr>
          <w:sz w:val="22"/>
          <w:szCs w:val="22"/>
          <w:u w:val="single"/>
        </w:rPr>
        <w:t>August 25</w:t>
      </w:r>
      <w:r w:rsidRPr="002B5947">
        <w:rPr>
          <w:sz w:val="22"/>
          <w:szCs w:val="22"/>
          <w:u w:val="single"/>
        </w:rPr>
        <w:t>, 201</w:t>
      </w:r>
      <w:r w:rsidR="008A4D84" w:rsidRPr="002B5947">
        <w:rPr>
          <w:sz w:val="22"/>
          <w:szCs w:val="22"/>
          <w:u w:val="single"/>
        </w:rPr>
        <w:t>4</w:t>
      </w:r>
    </w:p>
    <w:p w:rsidR="00460B2F" w:rsidRPr="002B5947" w:rsidRDefault="00460B2F" w:rsidP="0051449A">
      <w:pPr>
        <w:pStyle w:val="ListParagraph"/>
        <w:ind w:left="0"/>
        <w:rPr>
          <w:sz w:val="22"/>
          <w:szCs w:val="22"/>
          <w:u w:val="single"/>
        </w:rPr>
      </w:pPr>
    </w:p>
    <w:p w:rsidR="0051449A" w:rsidRPr="002B5947" w:rsidRDefault="0051449A" w:rsidP="0051449A">
      <w:pPr>
        <w:pStyle w:val="ListParagraph"/>
        <w:ind w:left="0"/>
        <w:rPr>
          <w:sz w:val="22"/>
          <w:szCs w:val="22"/>
        </w:rPr>
      </w:pPr>
      <w:r w:rsidRPr="002B5947">
        <w:rPr>
          <w:sz w:val="22"/>
          <w:szCs w:val="22"/>
        </w:rPr>
        <w:tab/>
      </w:r>
      <w:r w:rsidR="00CB1029" w:rsidRPr="002B5947">
        <w:rPr>
          <w:sz w:val="22"/>
          <w:szCs w:val="22"/>
        </w:rPr>
        <w:t>T</w:t>
      </w:r>
      <w:r w:rsidR="009F2AF3" w:rsidRPr="002B5947">
        <w:rPr>
          <w:sz w:val="22"/>
          <w:szCs w:val="22"/>
        </w:rPr>
        <w:t xml:space="preserve">he minutes </w:t>
      </w:r>
      <w:r w:rsidR="00BC12D9" w:rsidRPr="002B5947">
        <w:rPr>
          <w:sz w:val="22"/>
          <w:szCs w:val="22"/>
        </w:rPr>
        <w:t xml:space="preserve">were </w:t>
      </w:r>
      <w:r w:rsidR="00326F6A" w:rsidRPr="002B5947">
        <w:rPr>
          <w:sz w:val="22"/>
          <w:szCs w:val="22"/>
        </w:rPr>
        <w:t>approved</w:t>
      </w:r>
      <w:r w:rsidR="00CB1029" w:rsidRPr="002B5947">
        <w:rPr>
          <w:sz w:val="22"/>
          <w:szCs w:val="22"/>
        </w:rPr>
        <w:t xml:space="preserve"> by consensus.</w:t>
      </w:r>
    </w:p>
    <w:p w:rsidR="00CF36DD" w:rsidRPr="002B5947" w:rsidRDefault="00CF36DD" w:rsidP="0051449A">
      <w:pPr>
        <w:pStyle w:val="ListParagraph"/>
        <w:ind w:left="0"/>
        <w:rPr>
          <w:sz w:val="22"/>
          <w:szCs w:val="22"/>
        </w:rPr>
      </w:pPr>
    </w:p>
    <w:p w:rsidR="00602D5E" w:rsidRPr="002B5947" w:rsidRDefault="00602D5E" w:rsidP="00602D5E">
      <w:pPr>
        <w:widowControl/>
        <w:contextualSpacing/>
        <w:rPr>
          <w:sz w:val="22"/>
          <w:szCs w:val="22"/>
          <w:u w:val="single"/>
        </w:rPr>
      </w:pPr>
      <w:r w:rsidRPr="002B5947">
        <w:rPr>
          <w:sz w:val="22"/>
          <w:szCs w:val="22"/>
          <w:u w:val="single"/>
        </w:rPr>
        <w:t>Report from the Chair</w:t>
      </w:r>
    </w:p>
    <w:p w:rsidR="00602D5E" w:rsidRPr="002B5947" w:rsidRDefault="00602D5E" w:rsidP="00602D5E">
      <w:pPr>
        <w:rPr>
          <w:sz w:val="22"/>
          <w:szCs w:val="22"/>
          <w:u w:val="single"/>
        </w:rPr>
      </w:pPr>
    </w:p>
    <w:p w:rsidR="00602D5E" w:rsidRPr="002B5947" w:rsidRDefault="00CB1029" w:rsidP="00602D5E">
      <w:pPr>
        <w:ind w:firstLine="720"/>
        <w:rPr>
          <w:sz w:val="22"/>
          <w:szCs w:val="22"/>
        </w:rPr>
      </w:pPr>
      <w:r w:rsidRPr="002B5947">
        <w:rPr>
          <w:sz w:val="22"/>
          <w:szCs w:val="22"/>
        </w:rPr>
        <w:t>Chair Townsend presented a Chair’s Report which required no action from the Committee</w:t>
      </w:r>
      <w:r w:rsidR="00602D5E" w:rsidRPr="002B5947">
        <w:rPr>
          <w:sz w:val="22"/>
          <w:szCs w:val="22"/>
        </w:rPr>
        <w:t>.</w:t>
      </w:r>
      <w:r w:rsidR="00AD0399" w:rsidRPr="002B5947">
        <w:rPr>
          <w:sz w:val="22"/>
          <w:szCs w:val="22"/>
        </w:rPr>
        <w:t xml:space="preserve">  In addition, Chair Townsend presented a summary from the Board of Trustees meeting this date that </w:t>
      </w:r>
      <w:r w:rsidR="001D1269">
        <w:rPr>
          <w:sz w:val="22"/>
          <w:szCs w:val="22"/>
        </w:rPr>
        <w:t>included a</w:t>
      </w:r>
      <w:r w:rsidR="00AD0399" w:rsidRPr="002B5947">
        <w:rPr>
          <w:sz w:val="22"/>
          <w:szCs w:val="22"/>
        </w:rPr>
        <w:t xml:space="preserve"> Presidential Search </w:t>
      </w:r>
      <w:r w:rsidR="001D1269">
        <w:rPr>
          <w:sz w:val="22"/>
          <w:szCs w:val="22"/>
        </w:rPr>
        <w:t xml:space="preserve">update </w:t>
      </w:r>
      <w:r w:rsidR="00AD0399" w:rsidRPr="002B5947">
        <w:rPr>
          <w:sz w:val="22"/>
          <w:szCs w:val="22"/>
        </w:rPr>
        <w:t>and Division I update.</w:t>
      </w:r>
    </w:p>
    <w:p w:rsidR="00602D5E" w:rsidRPr="002B5947" w:rsidRDefault="00602D5E" w:rsidP="00602D5E">
      <w:pPr>
        <w:rPr>
          <w:sz w:val="22"/>
          <w:szCs w:val="22"/>
        </w:rPr>
      </w:pPr>
    </w:p>
    <w:p w:rsidR="00AD0399" w:rsidRPr="002B5947" w:rsidRDefault="00AD0399" w:rsidP="00AD0399">
      <w:pPr>
        <w:widowControl/>
        <w:contextualSpacing/>
        <w:rPr>
          <w:sz w:val="22"/>
          <w:szCs w:val="22"/>
          <w:u w:val="single"/>
        </w:rPr>
      </w:pPr>
      <w:r w:rsidRPr="002B5947">
        <w:rPr>
          <w:sz w:val="22"/>
          <w:szCs w:val="22"/>
          <w:u w:val="single"/>
        </w:rPr>
        <w:t>Undergraduate Readmissions Committee – Nursing Representation</w:t>
      </w:r>
    </w:p>
    <w:p w:rsidR="00AD0399" w:rsidRPr="002B5947" w:rsidRDefault="00AD0399" w:rsidP="00F55E26">
      <w:pPr>
        <w:pStyle w:val="ListParagraph"/>
        <w:ind w:left="1440"/>
        <w:rPr>
          <w:sz w:val="22"/>
          <w:szCs w:val="22"/>
          <w:u w:val="single"/>
        </w:rPr>
      </w:pPr>
      <w:r w:rsidRPr="002B5947">
        <w:rPr>
          <w:sz w:val="22"/>
          <w:szCs w:val="22"/>
          <w:u w:val="single"/>
        </w:rPr>
        <w:t>When does this take place? Both are just starting three-year terms that run 2014-2017</w:t>
      </w:r>
    </w:p>
    <w:p w:rsidR="00AD0399" w:rsidRPr="002B5947" w:rsidRDefault="00AD0399" w:rsidP="00F55E26">
      <w:pPr>
        <w:pStyle w:val="ListParagraph"/>
        <w:ind w:left="1440"/>
        <w:rPr>
          <w:sz w:val="22"/>
          <w:szCs w:val="22"/>
        </w:rPr>
      </w:pPr>
      <w:r w:rsidRPr="002B5947">
        <w:rPr>
          <w:sz w:val="22"/>
          <w:szCs w:val="22"/>
          <w:u w:val="single"/>
        </w:rPr>
        <w:t>Which nursing representative will be removed?</w:t>
      </w:r>
    </w:p>
    <w:p w:rsidR="00AD0399" w:rsidRPr="002B5947" w:rsidRDefault="00AD0399" w:rsidP="00F55E26">
      <w:pPr>
        <w:rPr>
          <w:sz w:val="22"/>
          <w:szCs w:val="22"/>
        </w:rPr>
      </w:pPr>
    </w:p>
    <w:p w:rsidR="00AD0399" w:rsidRPr="002B5947" w:rsidRDefault="00AD0399" w:rsidP="00F55E26">
      <w:pPr>
        <w:rPr>
          <w:sz w:val="22"/>
          <w:szCs w:val="22"/>
        </w:rPr>
      </w:pPr>
      <w:r w:rsidRPr="002B5947">
        <w:rPr>
          <w:sz w:val="22"/>
          <w:szCs w:val="22"/>
        </w:rPr>
        <w:t>Dr. Oden made a motion and Dr. Infanger seconded the motion to allow the reduced nursing representation on the Undergraduate Readmissions Committee to become effective with the start of the 2014-15 school year and that Dr. Linda Austin be the faculty member removed from the committee.  The motion was approved unanimously.</w:t>
      </w:r>
    </w:p>
    <w:p w:rsidR="00AD0399" w:rsidRPr="002B5947" w:rsidRDefault="00AD0399" w:rsidP="00F55E26">
      <w:pPr>
        <w:rPr>
          <w:sz w:val="22"/>
          <w:szCs w:val="22"/>
        </w:rPr>
      </w:pPr>
    </w:p>
    <w:p w:rsidR="00AD0399" w:rsidRPr="002B5947" w:rsidRDefault="00AD0399" w:rsidP="00AD0399">
      <w:pPr>
        <w:widowControl/>
        <w:contextualSpacing/>
        <w:rPr>
          <w:sz w:val="22"/>
          <w:szCs w:val="22"/>
          <w:u w:val="single"/>
        </w:rPr>
      </w:pPr>
      <w:r w:rsidRPr="002B5947">
        <w:rPr>
          <w:sz w:val="22"/>
          <w:szCs w:val="22"/>
          <w:u w:val="single"/>
        </w:rPr>
        <w:t>Faculty Senate Nominees for SG Committee Faculty Vacancies</w:t>
      </w:r>
    </w:p>
    <w:p w:rsidR="00AD0399" w:rsidRPr="002B5947" w:rsidRDefault="00AD0399" w:rsidP="006413AB">
      <w:pPr>
        <w:pStyle w:val="ListParagraph"/>
        <w:ind w:firstLine="720"/>
        <w:rPr>
          <w:sz w:val="22"/>
          <w:szCs w:val="22"/>
          <w:u w:val="single"/>
        </w:rPr>
      </w:pPr>
      <w:r w:rsidRPr="002B5947">
        <w:rPr>
          <w:sz w:val="22"/>
          <w:szCs w:val="22"/>
          <w:u w:val="single"/>
        </w:rPr>
        <w:t>Distance Learning Advisory – 2 nursing faculty</w:t>
      </w:r>
    </w:p>
    <w:p w:rsidR="00AD0399" w:rsidRPr="002B5947" w:rsidRDefault="00AD0399" w:rsidP="006413AB">
      <w:pPr>
        <w:pStyle w:val="ListParagraph"/>
        <w:ind w:left="1440" w:firstLine="720"/>
        <w:rPr>
          <w:sz w:val="22"/>
          <w:szCs w:val="22"/>
          <w:u w:val="single"/>
        </w:rPr>
      </w:pPr>
      <w:r w:rsidRPr="002B5947">
        <w:rPr>
          <w:sz w:val="22"/>
          <w:szCs w:val="22"/>
          <w:u w:val="single"/>
        </w:rPr>
        <w:t>Marilyn Lee and Will Brewer</w:t>
      </w:r>
    </w:p>
    <w:p w:rsidR="00AD0399" w:rsidRPr="002B5947" w:rsidRDefault="00AD0399" w:rsidP="006413AB">
      <w:pPr>
        <w:pStyle w:val="ListParagraph"/>
        <w:ind w:firstLine="720"/>
        <w:rPr>
          <w:sz w:val="22"/>
          <w:szCs w:val="22"/>
          <w:u w:val="single"/>
        </w:rPr>
      </w:pPr>
      <w:r w:rsidRPr="002B5947">
        <w:rPr>
          <w:sz w:val="22"/>
          <w:szCs w:val="22"/>
          <w:u w:val="single"/>
        </w:rPr>
        <w:t>Food Services – 2 faculty at-large</w:t>
      </w:r>
    </w:p>
    <w:p w:rsidR="00AD0399" w:rsidRPr="002B5947" w:rsidRDefault="00AD0399" w:rsidP="006413AB">
      <w:pPr>
        <w:ind w:left="1440" w:firstLine="720"/>
        <w:rPr>
          <w:sz w:val="22"/>
          <w:szCs w:val="22"/>
        </w:rPr>
      </w:pPr>
      <w:r w:rsidRPr="002B5947">
        <w:rPr>
          <w:sz w:val="22"/>
          <w:szCs w:val="22"/>
          <w:u w:val="single"/>
        </w:rPr>
        <w:t>Ulrich Groetsch and Jenny Dawson</w:t>
      </w:r>
    </w:p>
    <w:p w:rsidR="00AD0399" w:rsidRPr="002B5947" w:rsidRDefault="00AD0399" w:rsidP="00AD0399">
      <w:pPr>
        <w:rPr>
          <w:sz w:val="22"/>
          <w:szCs w:val="22"/>
        </w:rPr>
      </w:pPr>
    </w:p>
    <w:p w:rsidR="00AD0399" w:rsidRPr="002B5947" w:rsidRDefault="00AD0399" w:rsidP="00AD0399">
      <w:pPr>
        <w:pStyle w:val="PlainText"/>
        <w:ind w:firstLine="720"/>
        <w:rPr>
          <w:rFonts w:ascii="Times New Roman" w:hAnsi="Times New Roman" w:cs="Times New Roman"/>
          <w:szCs w:val="22"/>
        </w:rPr>
      </w:pPr>
      <w:r w:rsidRPr="002B5947">
        <w:rPr>
          <w:rFonts w:ascii="Times New Roman" w:hAnsi="Times New Roman" w:cs="Times New Roman"/>
          <w:szCs w:val="22"/>
        </w:rPr>
        <w:t>Dr. Infanger made a motion and Dr. Kinney seconded the motion to recommend to President Thornell the aforementioned appointments as a slate.  The motion was approved unanimously.</w:t>
      </w:r>
    </w:p>
    <w:p w:rsidR="00AD0399" w:rsidRPr="002B5947" w:rsidRDefault="00AD0399" w:rsidP="00AD0399">
      <w:pPr>
        <w:rPr>
          <w:sz w:val="22"/>
          <w:szCs w:val="22"/>
        </w:rPr>
      </w:pPr>
    </w:p>
    <w:p w:rsidR="00AD0399" w:rsidRPr="002B5947" w:rsidRDefault="00AD0399" w:rsidP="00AD0399">
      <w:pPr>
        <w:widowControl/>
        <w:contextualSpacing/>
        <w:rPr>
          <w:sz w:val="22"/>
          <w:szCs w:val="22"/>
          <w:u w:val="single"/>
        </w:rPr>
      </w:pPr>
      <w:r w:rsidRPr="002B5947">
        <w:rPr>
          <w:sz w:val="22"/>
          <w:szCs w:val="22"/>
          <w:u w:val="single"/>
        </w:rPr>
        <w:t>Request for a New Shared Governance Committee on Sustainability</w:t>
      </w:r>
    </w:p>
    <w:p w:rsidR="00AD0399" w:rsidRPr="002B5947" w:rsidRDefault="00AD0399" w:rsidP="007800EF">
      <w:pPr>
        <w:ind w:left="1440"/>
        <w:rPr>
          <w:sz w:val="22"/>
          <w:szCs w:val="22"/>
        </w:rPr>
      </w:pPr>
      <w:r w:rsidRPr="002B5947">
        <w:rPr>
          <w:sz w:val="22"/>
          <w:szCs w:val="22"/>
          <w:u w:val="single"/>
        </w:rPr>
        <w:t xml:space="preserve">Excerpt from 8-25-14 minutes:  Mr. Flynn made a motion and Dr. Carnes seconded the motion to postpone action on this request to the next meeting at which time committee members are asked to be prepared to present suggested revisions to the charge and </w:t>
      </w:r>
      <w:r w:rsidRPr="002B5947">
        <w:rPr>
          <w:sz w:val="22"/>
          <w:szCs w:val="22"/>
          <w:u w:val="single"/>
        </w:rPr>
        <w:lastRenderedPageBreak/>
        <w:t>membership.  The motion was approved unanimously.  Suggested revisions that may be considered are:  among the six faculty, include two that are academic leaders in the sustainability area; include representation from Collier Library/ETS; possibly add another dean; and include in the charge the two statements that are common to all SG committees.</w:t>
      </w:r>
    </w:p>
    <w:p w:rsidR="00AD0399" w:rsidRPr="002B5947" w:rsidRDefault="00AD0399" w:rsidP="002B5947">
      <w:pPr>
        <w:rPr>
          <w:sz w:val="22"/>
          <w:szCs w:val="22"/>
        </w:rPr>
      </w:pPr>
    </w:p>
    <w:p w:rsidR="002B5947" w:rsidRPr="002B5947" w:rsidRDefault="002B5947" w:rsidP="002B5947">
      <w:pPr>
        <w:rPr>
          <w:sz w:val="22"/>
          <w:szCs w:val="22"/>
        </w:rPr>
      </w:pPr>
      <w:r w:rsidRPr="002B5947">
        <w:rPr>
          <w:sz w:val="22"/>
          <w:szCs w:val="22"/>
        </w:rPr>
        <w:t xml:space="preserve">Dr. Infanger made a motion to establish a workgroup of the Strategic Planning and Budget Study Committee to conduct business for one year, presenting a report at the end of the year.  The motion </w:t>
      </w:r>
      <w:r w:rsidR="007C429D">
        <w:rPr>
          <w:sz w:val="22"/>
          <w:szCs w:val="22"/>
        </w:rPr>
        <w:t>failed</w:t>
      </w:r>
      <w:bookmarkStart w:id="0" w:name="_GoBack"/>
      <w:bookmarkEnd w:id="0"/>
      <w:r w:rsidRPr="002B5947">
        <w:rPr>
          <w:sz w:val="22"/>
          <w:szCs w:val="22"/>
        </w:rPr>
        <w:t xml:space="preserve"> for lack of a second.  </w:t>
      </w:r>
      <w:r w:rsidR="007C429D">
        <w:rPr>
          <w:sz w:val="22"/>
          <w:szCs w:val="22"/>
        </w:rPr>
        <w:t xml:space="preserve">Ms. Irons made a motion and Dr. Carnes seconded the motion to create an ad hoc committee with the proposed charge and membership, with instruction to report back in one year.  The motion failed unanimously.  </w:t>
      </w:r>
      <w:r w:rsidRPr="002B5947">
        <w:rPr>
          <w:sz w:val="22"/>
          <w:szCs w:val="22"/>
        </w:rPr>
        <w:t>Following further discussion, Dr. Infanger made a subsequent motion and Mr. Jennings seconded the motion to reject the proposal for the establishment of a Shared Governance Committee on Sustainability.  The motion was approved unanimously.</w:t>
      </w:r>
    </w:p>
    <w:p w:rsidR="002B5947" w:rsidRPr="002B5947" w:rsidRDefault="002B5947" w:rsidP="002B5947">
      <w:pPr>
        <w:rPr>
          <w:sz w:val="22"/>
          <w:szCs w:val="22"/>
        </w:rPr>
      </w:pPr>
    </w:p>
    <w:p w:rsidR="00AD0399" w:rsidRPr="002B5947" w:rsidRDefault="00AD0399" w:rsidP="00AD0399">
      <w:pPr>
        <w:widowControl/>
        <w:contextualSpacing/>
        <w:rPr>
          <w:sz w:val="22"/>
          <w:szCs w:val="22"/>
          <w:u w:val="single"/>
        </w:rPr>
      </w:pPr>
      <w:r w:rsidRPr="002B5947">
        <w:rPr>
          <w:sz w:val="22"/>
          <w:szCs w:val="22"/>
          <w:u w:val="single"/>
        </w:rPr>
        <w:t>Faculty Senate Nomination of Marilyn Lee as Replacement Member for Jason Flynn on SGEC</w:t>
      </w:r>
    </w:p>
    <w:p w:rsidR="00AD0399" w:rsidRPr="002B5947" w:rsidRDefault="00AD0399" w:rsidP="002B5947">
      <w:pPr>
        <w:rPr>
          <w:sz w:val="22"/>
          <w:szCs w:val="22"/>
        </w:rPr>
      </w:pPr>
    </w:p>
    <w:p w:rsidR="002B5947" w:rsidRPr="002B5947" w:rsidRDefault="002B5947" w:rsidP="002B5947">
      <w:pPr>
        <w:pStyle w:val="PlainText"/>
        <w:ind w:firstLine="720"/>
        <w:rPr>
          <w:rFonts w:ascii="Times New Roman" w:hAnsi="Times New Roman" w:cs="Times New Roman"/>
          <w:szCs w:val="22"/>
        </w:rPr>
      </w:pPr>
      <w:r w:rsidRPr="002B5947">
        <w:rPr>
          <w:rFonts w:ascii="Times New Roman" w:hAnsi="Times New Roman" w:cs="Times New Roman"/>
          <w:szCs w:val="22"/>
        </w:rPr>
        <w:t>Ms. Greer made a motion and Dr. Hendricks seconded the motion to recommend to President Thornell the aforementioned appointment.  The motion was approved unanimously.</w:t>
      </w:r>
    </w:p>
    <w:p w:rsidR="002B5947" w:rsidRPr="002B5947" w:rsidRDefault="002B5947" w:rsidP="002B5947">
      <w:pPr>
        <w:rPr>
          <w:sz w:val="22"/>
          <w:szCs w:val="22"/>
        </w:rPr>
      </w:pPr>
    </w:p>
    <w:p w:rsidR="00AD0399" w:rsidRPr="002B5947" w:rsidRDefault="00AD0399" w:rsidP="00AD0399">
      <w:pPr>
        <w:widowControl/>
        <w:contextualSpacing/>
        <w:rPr>
          <w:sz w:val="22"/>
          <w:szCs w:val="22"/>
          <w:u w:val="single"/>
        </w:rPr>
      </w:pPr>
      <w:r w:rsidRPr="002B5947">
        <w:rPr>
          <w:sz w:val="22"/>
          <w:szCs w:val="22"/>
          <w:u w:val="single"/>
        </w:rPr>
        <w:t>Presidential Appointment of Floyd Science Building Repurpose Committee</w:t>
      </w:r>
    </w:p>
    <w:p w:rsidR="00AD0399" w:rsidRPr="002B5947" w:rsidRDefault="00AD0399" w:rsidP="006413AB">
      <w:pPr>
        <w:autoSpaceDE w:val="0"/>
        <w:autoSpaceDN w:val="0"/>
        <w:adjustRightInd w:val="0"/>
        <w:ind w:left="1440"/>
        <w:rPr>
          <w:sz w:val="22"/>
          <w:szCs w:val="22"/>
        </w:rPr>
      </w:pPr>
      <w:r w:rsidRPr="002B5947">
        <w:rPr>
          <w:sz w:val="22"/>
          <w:szCs w:val="22"/>
          <w:u w:val="single"/>
        </w:rPr>
        <w:t xml:space="preserve">Excerpt from SG Document:  The President retains the authority to establish taskforces, working groups, or committees following consultation with the SGEC. </w:t>
      </w:r>
    </w:p>
    <w:p w:rsidR="00AD0399" w:rsidRPr="002B5947" w:rsidRDefault="00AD0399" w:rsidP="009C64BF">
      <w:pPr>
        <w:rPr>
          <w:sz w:val="22"/>
          <w:szCs w:val="22"/>
        </w:rPr>
      </w:pPr>
    </w:p>
    <w:p w:rsidR="002B5947" w:rsidRPr="002B5947" w:rsidRDefault="002B5947" w:rsidP="002B5947">
      <w:pPr>
        <w:pStyle w:val="PlainText"/>
        <w:ind w:firstLine="720"/>
        <w:rPr>
          <w:rFonts w:ascii="Times New Roman" w:hAnsi="Times New Roman" w:cs="Times New Roman"/>
          <w:szCs w:val="22"/>
        </w:rPr>
      </w:pPr>
      <w:r w:rsidRPr="002B5947">
        <w:rPr>
          <w:rFonts w:ascii="Times New Roman" w:hAnsi="Times New Roman" w:cs="Times New Roman"/>
          <w:szCs w:val="22"/>
        </w:rPr>
        <w:t>Dr. Oden made a motion and Dr. Hendricks seconded the motion to endorse President Thornell’s request to appoint the aforementioned committee.  The motion was approved unanimously.</w:t>
      </w:r>
    </w:p>
    <w:p w:rsidR="002B5947" w:rsidRPr="002B5947" w:rsidRDefault="002B5947" w:rsidP="009C64BF">
      <w:pPr>
        <w:rPr>
          <w:sz w:val="22"/>
          <w:szCs w:val="22"/>
        </w:rPr>
      </w:pPr>
    </w:p>
    <w:p w:rsidR="00AD0399" w:rsidRPr="002B5947" w:rsidRDefault="00AD0399" w:rsidP="00AD0399">
      <w:pPr>
        <w:widowControl/>
        <w:contextualSpacing/>
        <w:rPr>
          <w:sz w:val="22"/>
          <w:szCs w:val="22"/>
          <w:u w:val="single"/>
        </w:rPr>
      </w:pPr>
      <w:r w:rsidRPr="002B5947">
        <w:rPr>
          <w:sz w:val="22"/>
          <w:szCs w:val="22"/>
          <w:u w:val="single"/>
        </w:rPr>
        <w:t>Revisions to Appendix 3D of Faculty Handbook</w:t>
      </w:r>
    </w:p>
    <w:p w:rsidR="00AD0399" w:rsidRPr="002B5947" w:rsidRDefault="00AD0399" w:rsidP="002B5947">
      <w:pPr>
        <w:rPr>
          <w:sz w:val="22"/>
          <w:szCs w:val="22"/>
        </w:rPr>
      </w:pPr>
    </w:p>
    <w:p w:rsidR="002B5947" w:rsidRPr="002B5947" w:rsidRDefault="002B5947" w:rsidP="002B5947">
      <w:pPr>
        <w:pStyle w:val="ListParagraph"/>
        <w:ind w:left="0" w:firstLine="720"/>
        <w:rPr>
          <w:sz w:val="22"/>
          <w:szCs w:val="22"/>
        </w:rPr>
      </w:pPr>
      <w:r w:rsidRPr="002B5947">
        <w:rPr>
          <w:sz w:val="22"/>
          <w:szCs w:val="22"/>
        </w:rPr>
        <w:t>Ms. Irons made a motion and Dr. Carnes seconded the motion to present this request to the Faculty Senate as a faculty only issue.  The motion was approved unanimously.</w:t>
      </w:r>
    </w:p>
    <w:p w:rsidR="002B5947" w:rsidRPr="002B5947" w:rsidRDefault="002B5947" w:rsidP="002B5947">
      <w:pPr>
        <w:rPr>
          <w:sz w:val="22"/>
          <w:szCs w:val="22"/>
        </w:rPr>
      </w:pPr>
    </w:p>
    <w:p w:rsidR="00AD0399" w:rsidRPr="002B5947" w:rsidRDefault="00AD0399" w:rsidP="00AD0399">
      <w:pPr>
        <w:widowControl/>
        <w:contextualSpacing/>
        <w:rPr>
          <w:sz w:val="22"/>
          <w:szCs w:val="22"/>
          <w:u w:val="single"/>
        </w:rPr>
      </w:pPr>
      <w:r w:rsidRPr="002B5947">
        <w:rPr>
          <w:sz w:val="22"/>
          <w:szCs w:val="22"/>
          <w:u w:val="single"/>
        </w:rPr>
        <w:t>Revisions to Section 3.3.3. of Faculty Handbook</w:t>
      </w:r>
    </w:p>
    <w:p w:rsidR="00AD0399" w:rsidRPr="002B5947" w:rsidRDefault="00AD0399" w:rsidP="002B5947">
      <w:pPr>
        <w:rPr>
          <w:sz w:val="22"/>
          <w:szCs w:val="22"/>
        </w:rPr>
      </w:pPr>
    </w:p>
    <w:p w:rsidR="002B5947" w:rsidRPr="002B5947" w:rsidRDefault="002B5947" w:rsidP="002B5947">
      <w:pPr>
        <w:pStyle w:val="ListParagraph"/>
        <w:ind w:left="0" w:firstLine="720"/>
        <w:rPr>
          <w:sz w:val="22"/>
          <w:szCs w:val="22"/>
        </w:rPr>
      </w:pPr>
      <w:r w:rsidRPr="002B5947">
        <w:rPr>
          <w:sz w:val="22"/>
          <w:szCs w:val="22"/>
        </w:rPr>
        <w:t>Dr. Infanger made a motion and Dr. Oden seconded the motion to present this request to the Faculty Senate as a faculty only issue.  The motion was approved unanimously.</w:t>
      </w:r>
    </w:p>
    <w:p w:rsidR="002B5947" w:rsidRPr="002B5947" w:rsidRDefault="002B5947" w:rsidP="002B5947">
      <w:pPr>
        <w:rPr>
          <w:sz w:val="22"/>
          <w:szCs w:val="22"/>
        </w:rPr>
      </w:pPr>
    </w:p>
    <w:p w:rsidR="00AD0399" w:rsidRPr="002B5947" w:rsidRDefault="00AD0399" w:rsidP="00AD0399">
      <w:pPr>
        <w:widowControl/>
        <w:contextualSpacing/>
        <w:rPr>
          <w:sz w:val="22"/>
          <w:szCs w:val="22"/>
          <w:u w:val="single"/>
        </w:rPr>
      </w:pPr>
      <w:r w:rsidRPr="002B5947">
        <w:rPr>
          <w:sz w:val="22"/>
          <w:szCs w:val="22"/>
          <w:u w:val="single"/>
        </w:rPr>
        <w:t>Comments from Constituent Representatives</w:t>
      </w:r>
    </w:p>
    <w:p w:rsidR="00AD0399" w:rsidRPr="002B5947" w:rsidRDefault="00AD0399" w:rsidP="001843C7">
      <w:pPr>
        <w:rPr>
          <w:sz w:val="22"/>
          <w:szCs w:val="22"/>
        </w:rPr>
      </w:pPr>
    </w:p>
    <w:p w:rsidR="002B5947" w:rsidRPr="002B5947" w:rsidRDefault="002B5947" w:rsidP="001843C7">
      <w:pPr>
        <w:rPr>
          <w:sz w:val="22"/>
          <w:szCs w:val="22"/>
        </w:rPr>
      </w:pPr>
      <w:r w:rsidRPr="002B5947">
        <w:rPr>
          <w:sz w:val="22"/>
          <w:szCs w:val="22"/>
        </w:rPr>
        <w:tab/>
        <w:t>For the SGA, Ms. Greer reported on a new homecoming queen selection process and for the Staff Senate, Faculty Senate, and Administration, there were no reports.</w:t>
      </w:r>
    </w:p>
    <w:p w:rsidR="002B5947" w:rsidRPr="002B5947" w:rsidRDefault="002B5947" w:rsidP="001843C7">
      <w:pPr>
        <w:rPr>
          <w:sz w:val="22"/>
          <w:szCs w:val="22"/>
        </w:rPr>
      </w:pPr>
    </w:p>
    <w:p w:rsidR="00A94308" w:rsidRPr="002B5947" w:rsidRDefault="00AD0399" w:rsidP="00AD0399">
      <w:pPr>
        <w:tabs>
          <w:tab w:val="left" w:pos="-1440"/>
        </w:tabs>
        <w:ind w:left="720"/>
        <w:rPr>
          <w:sz w:val="22"/>
          <w:szCs w:val="22"/>
        </w:rPr>
      </w:pPr>
      <w:r w:rsidRPr="002B5947">
        <w:rPr>
          <w:sz w:val="22"/>
          <w:szCs w:val="22"/>
        </w:rPr>
        <w:t>On motion by Mr. Waddell and second by Ms. Greer, t</w:t>
      </w:r>
      <w:r w:rsidR="00A94308" w:rsidRPr="002B5947">
        <w:rPr>
          <w:sz w:val="22"/>
          <w:szCs w:val="22"/>
        </w:rPr>
        <w:t>he meeting adjourned at</w:t>
      </w:r>
      <w:r w:rsidR="00874DFC" w:rsidRPr="002B5947">
        <w:rPr>
          <w:sz w:val="22"/>
          <w:szCs w:val="22"/>
        </w:rPr>
        <w:t xml:space="preserve"> </w:t>
      </w:r>
      <w:r w:rsidR="00AB3071" w:rsidRPr="002B5947">
        <w:rPr>
          <w:sz w:val="22"/>
          <w:szCs w:val="22"/>
        </w:rPr>
        <w:t>4</w:t>
      </w:r>
      <w:r w:rsidR="002A1D30" w:rsidRPr="002B5947">
        <w:rPr>
          <w:sz w:val="22"/>
          <w:szCs w:val="22"/>
        </w:rPr>
        <w:t>:</w:t>
      </w:r>
      <w:r w:rsidRPr="002B5947">
        <w:rPr>
          <w:sz w:val="22"/>
          <w:szCs w:val="22"/>
        </w:rPr>
        <w:t>50</w:t>
      </w:r>
      <w:r w:rsidR="00874DFC" w:rsidRPr="002B5947">
        <w:rPr>
          <w:sz w:val="22"/>
          <w:szCs w:val="22"/>
        </w:rPr>
        <w:t xml:space="preserve"> p.m.</w:t>
      </w:r>
    </w:p>
    <w:p w:rsidR="006D0724" w:rsidRPr="002B5947" w:rsidRDefault="006D0724" w:rsidP="008449CF">
      <w:pPr>
        <w:tabs>
          <w:tab w:val="left" w:pos="-1440"/>
          <w:tab w:val="left" w:pos="0"/>
        </w:tabs>
        <w:rPr>
          <w:sz w:val="22"/>
          <w:szCs w:val="22"/>
        </w:rPr>
      </w:pPr>
    </w:p>
    <w:p w:rsidR="00AE4CF0" w:rsidRPr="002B5947" w:rsidRDefault="00AE4CF0" w:rsidP="008449CF">
      <w:pPr>
        <w:tabs>
          <w:tab w:val="left" w:pos="-1440"/>
          <w:tab w:val="left" w:pos="0"/>
        </w:tabs>
        <w:rPr>
          <w:sz w:val="22"/>
          <w:szCs w:val="22"/>
        </w:rPr>
      </w:pPr>
    </w:p>
    <w:p w:rsidR="00AE4CF0" w:rsidRPr="002B5947" w:rsidRDefault="00AE4CF0" w:rsidP="008449CF">
      <w:pPr>
        <w:tabs>
          <w:tab w:val="left" w:pos="-1440"/>
          <w:tab w:val="left" w:pos="0"/>
        </w:tabs>
        <w:rPr>
          <w:sz w:val="22"/>
          <w:szCs w:val="22"/>
        </w:rPr>
      </w:pPr>
    </w:p>
    <w:p w:rsidR="006D0724" w:rsidRPr="002B5947" w:rsidRDefault="006D0724" w:rsidP="008449CF">
      <w:pPr>
        <w:tabs>
          <w:tab w:val="left" w:pos="-1440"/>
          <w:tab w:val="left" w:pos="0"/>
        </w:tabs>
        <w:rPr>
          <w:sz w:val="22"/>
          <w:szCs w:val="22"/>
        </w:rPr>
      </w:pPr>
    </w:p>
    <w:p w:rsidR="0058602C" w:rsidRPr="002B5947" w:rsidRDefault="008B4059" w:rsidP="008449CF">
      <w:pPr>
        <w:tabs>
          <w:tab w:val="left" w:pos="-1440"/>
          <w:tab w:val="left" w:pos="0"/>
        </w:tabs>
        <w:rPr>
          <w:sz w:val="22"/>
          <w:szCs w:val="22"/>
        </w:rPr>
      </w:pPr>
      <w:r w:rsidRPr="002B5947">
        <w:rPr>
          <w:sz w:val="22"/>
          <w:szCs w:val="22"/>
        </w:rPr>
        <w:tab/>
      </w:r>
      <w:r w:rsidR="0058602C" w:rsidRPr="002B5947">
        <w:rPr>
          <w:sz w:val="22"/>
          <w:szCs w:val="22"/>
        </w:rPr>
        <w:tab/>
      </w:r>
      <w:r w:rsidR="0058602C" w:rsidRPr="002B5947">
        <w:rPr>
          <w:sz w:val="22"/>
          <w:szCs w:val="22"/>
        </w:rPr>
        <w:tab/>
      </w:r>
      <w:r w:rsidR="0058602C" w:rsidRPr="002B5947">
        <w:rPr>
          <w:sz w:val="22"/>
          <w:szCs w:val="22"/>
        </w:rPr>
        <w:tab/>
      </w:r>
      <w:r w:rsidR="00703676" w:rsidRPr="002B5947">
        <w:rPr>
          <w:sz w:val="22"/>
          <w:szCs w:val="22"/>
        </w:rPr>
        <w:tab/>
      </w:r>
      <w:r w:rsidR="00703676" w:rsidRPr="002B5947">
        <w:rPr>
          <w:sz w:val="22"/>
          <w:szCs w:val="22"/>
        </w:rPr>
        <w:tab/>
        <w:t>_______</w:t>
      </w:r>
      <w:r w:rsidR="002369F9" w:rsidRPr="002B5947">
        <w:rPr>
          <w:sz w:val="22"/>
          <w:szCs w:val="22"/>
        </w:rPr>
        <w:t>_______________________________</w:t>
      </w:r>
    </w:p>
    <w:p w:rsidR="006518BF" w:rsidRPr="002B5947" w:rsidRDefault="0058602C" w:rsidP="008449CF">
      <w:pPr>
        <w:tabs>
          <w:tab w:val="left" w:pos="-1440"/>
          <w:tab w:val="left" w:pos="0"/>
        </w:tabs>
        <w:rPr>
          <w:sz w:val="22"/>
          <w:szCs w:val="22"/>
        </w:rPr>
      </w:pPr>
      <w:r w:rsidRPr="002B5947">
        <w:rPr>
          <w:sz w:val="22"/>
          <w:szCs w:val="22"/>
        </w:rPr>
        <w:tab/>
      </w:r>
      <w:r w:rsidRPr="002B5947">
        <w:rPr>
          <w:sz w:val="22"/>
          <w:szCs w:val="22"/>
        </w:rPr>
        <w:tab/>
      </w:r>
      <w:r w:rsidRPr="002B5947">
        <w:rPr>
          <w:sz w:val="22"/>
          <w:szCs w:val="22"/>
        </w:rPr>
        <w:tab/>
      </w:r>
      <w:r w:rsidRPr="002B5947">
        <w:rPr>
          <w:sz w:val="22"/>
          <w:szCs w:val="22"/>
        </w:rPr>
        <w:tab/>
      </w:r>
      <w:r w:rsidRPr="002B5947">
        <w:rPr>
          <w:sz w:val="22"/>
          <w:szCs w:val="22"/>
        </w:rPr>
        <w:tab/>
      </w:r>
      <w:r w:rsidRPr="002B5947">
        <w:rPr>
          <w:sz w:val="22"/>
          <w:szCs w:val="22"/>
        </w:rPr>
        <w:tab/>
      </w:r>
      <w:r w:rsidRPr="002B5947">
        <w:rPr>
          <w:sz w:val="22"/>
          <w:szCs w:val="22"/>
        </w:rPr>
        <w:tab/>
      </w:r>
      <w:r w:rsidR="00703676" w:rsidRPr="002B5947">
        <w:rPr>
          <w:sz w:val="22"/>
          <w:szCs w:val="22"/>
        </w:rPr>
        <w:t>Darlene Townsend</w:t>
      </w:r>
      <w:r w:rsidR="00FE1208" w:rsidRPr="002B5947">
        <w:rPr>
          <w:sz w:val="22"/>
          <w:szCs w:val="22"/>
        </w:rPr>
        <w:t xml:space="preserve">, </w:t>
      </w:r>
      <w:r w:rsidR="002A75F6" w:rsidRPr="002B5947">
        <w:rPr>
          <w:sz w:val="22"/>
          <w:szCs w:val="22"/>
        </w:rPr>
        <w:t>C</w:t>
      </w:r>
      <w:r w:rsidR="00FE1208" w:rsidRPr="002B5947">
        <w:rPr>
          <w:sz w:val="22"/>
          <w:szCs w:val="22"/>
        </w:rPr>
        <w:t>hairperso</w:t>
      </w:r>
      <w:r w:rsidR="00AE4CF0" w:rsidRPr="002B5947">
        <w:rPr>
          <w:sz w:val="22"/>
          <w:szCs w:val="22"/>
        </w:rPr>
        <w:t>n</w:t>
      </w:r>
    </w:p>
    <w:p w:rsidR="00BE0E69" w:rsidRPr="002B5947" w:rsidRDefault="00BE0E69" w:rsidP="008449CF">
      <w:pPr>
        <w:tabs>
          <w:tab w:val="left" w:pos="-1440"/>
          <w:tab w:val="left" w:pos="0"/>
        </w:tabs>
        <w:rPr>
          <w:sz w:val="22"/>
          <w:szCs w:val="22"/>
        </w:rPr>
      </w:pPr>
    </w:p>
    <w:p w:rsidR="00703676" w:rsidRPr="002B5947" w:rsidRDefault="00703676" w:rsidP="008449CF">
      <w:pPr>
        <w:tabs>
          <w:tab w:val="left" w:pos="-1440"/>
          <w:tab w:val="left" w:pos="0"/>
        </w:tabs>
        <w:rPr>
          <w:sz w:val="22"/>
          <w:szCs w:val="22"/>
        </w:rPr>
      </w:pPr>
    </w:p>
    <w:sectPr w:rsidR="00703676" w:rsidRPr="002B5947" w:rsidSect="00895B5D">
      <w:endnotePr>
        <w:numFmt w:val="decimal"/>
      </w:endnotePr>
      <w:type w:val="continuous"/>
      <w:pgSz w:w="12240" w:h="15840" w:code="1"/>
      <w:pgMar w:top="1440" w:right="1440" w:bottom="1440" w:left="1440" w:header="1440" w:footer="648" w:gutter="0"/>
      <w:paperSrc w:first="260" w:other="26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729"/>
    <w:multiLevelType w:val="hybridMultilevel"/>
    <w:tmpl w:val="9E9A0C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A1069"/>
    <w:multiLevelType w:val="hybridMultilevel"/>
    <w:tmpl w:val="10DE7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D4B06"/>
    <w:multiLevelType w:val="hybridMultilevel"/>
    <w:tmpl w:val="3D2E7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A586D"/>
    <w:multiLevelType w:val="hybridMultilevel"/>
    <w:tmpl w:val="814E2F5E"/>
    <w:lvl w:ilvl="0" w:tplc="B71AD5B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1A7B5C"/>
    <w:multiLevelType w:val="hybridMultilevel"/>
    <w:tmpl w:val="BAD40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31D28"/>
    <w:multiLevelType w:val="hybridMultilevel"/>
    <w:tmpl w:val="B8E83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44929"/>
    <w:multiLevelType w:val="hybridMultilevel"/>
    <w:tmpl w:val="EB28E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8">
    <w:nsid w:val="1D7E2C8E"/>
    <w:multiLevelType w:val="hybridMultilevel"/>
    <w:tmpl w:val="8E7A8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C903DF"/>
    <w:multiLevelType w:val="hybridMultilevel"/>
    <w:tmpl w:val="0F9E9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83D65"/>
    <w:multiLevelType w:val="hybridMultilevel"/>
    <w:tmpl w:val="50147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365BE"/>
    <w:multiLevelType w:val="hybridMultilevel"/>
    <w:tmpl w:val="0812E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A05D03"/>
    <w:multiLevelType w:val="hybridMultilevel"/>
    <w:tmpl w:val="04C69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AE46A65"/>
    <w:multiLevelType w:val="hybridMultilevel"/>
    <w:tmpl w:val="A75E5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243E0"/>
    <w:multiLevelType w:val="hybridMultilevel"/>
    <w:tmpl w:val="BDA61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074F9"/>
    <w:multiLevelType w:val="hybridMultilevel"/>
    <w:tmpl w:val="0EAAD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9A3786"/>
    <w:multiLevelType w:val="hybridMultilevel"/>
    <w:tmpl w:val="9B381C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40C52B9"/>
    <w:multiLevelType w:val="singleLevel"/>
    <w:tmpl w:val="0409000F"/>
    <w:lvl w:ilvl="0">
      <w:start w:val="1"/>
      <w:numFmt w:val="decimal"/>
      <w:lvlText w:val="%1."/>
      <w:lvlJc w:val="left"/>
      <w:pPr>
        <w:tabs>
          <w:tab w:val="num" w:pos="360"/>
        </w:tabs>
        <w:ind w:left="360" w:hanging="360"/>
      </w:pPr>
    </w:lvl>
  </w:abstractNum>
  <w:abstractNum w:abstractNumId="18">
    <w:nsid w:val="47861646"/>
    <w:multiLevelType w:val="hybridMultilevel"/>
    <w:tmpl w:val="145EA876"/>
    <w:lvl w:ilvl="0" w:tplc="0FACB0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A921AB1"/>
    <w:multiLevelType w:val="hybridMultilevel"/>
    <w:tmpl w:val="CF709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515028"/>
    <w:multiLevelType w:val="hybridMultilevel"/>
    <w:tmpl w:val="78003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CE24A4"/>
    <w:multiLevelType w:val="hybridMultilevel"/>
    <w:tmpl w:val="155AA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B614EF"/>
    <w:multiLevelType w:val="hybridMultilevel"/>
    <w:tmpl w:val="9B381C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D861FDB"/>
    <w:multiLevelType w:val="hybridMultilevel"/>
    <w:tmpl w:val="F7DC66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8873C6"/>
    <w:multiLevelType w:val="hybridMultilevel"/>
    <w:tmpl w:val="5FD4C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E60CDB"/>
    <w:multiLevelType w:val="hybridMultilevel"/>
    <w:tmpl w:val="3910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F70459"/>
    <w:multiLevelType w:val="hybridMultilevel"/>
    <w:tmpl w:val="1B585910"/>
    <w:lvl w:ilvl="0" w:tplc="CC6A9E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F91950"/>
    <w:multiLevelType w:val="hybridMultilevel"/>
    <w:tmpl w:val="F0E4216E"/>
    <w:lvl w:ilvl="0" w:tplc="904AEF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25695C"/>
    <w:multiLevelType w:val="hybridMultilevel"/>
    <w:tmpl w:val="8A74F9AA"/>
    <w:lvl w:ilvl="0" w:tplc="9C807D44">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BB7A00"/>
    <w:multiLevelType w:val="hybridMultilevel"/>
    <w:tmpl w:val="8392F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726E43"/>
    <w:multiLevelType w:val="hybridMultilevel"/>
    <w:tmpl w:val="80FCA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783F70"/>
    <w:multiLevelType w:val="hybridMultilevel"/>
    <w:tmpl w:val="8D429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D12AF"/>
    <w:multiLevelType w:val="hybridMultilevel"/>
    <w:tmpl w:val="CB120088"/>
    <w:lvl w:ilvl="0" w:tplc="7E5E5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2"/>
  </w:num>
  <w:num w:numId="3">
    <w:abstractNumId w:val="3"/>
  </w:num>
  <w:num w:numId="4">
    <w:abstractNumId w:val="2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5"/>
  </w:num>
  <w:num w:numId="8">
    <w:abstractNumId w:val="4"/>
  </w:num>
  <w:num w:numId="9">
    <w:abstractNumId w:val="7"/>
  </w:num>
  <w:num w:numId="10">
    <w:abstractNumId w:val="20"/>
  </w:num>
  <w:num w:numId="11">
    <w:abstractNumId w:val="32"/>
  </w:num>
  <w:num w:numId="12">
    <w:abstractNumId w:val="28"/>
  </w:num>
  <w:num w:numId="13">
    <w:abstractNumId w:val="2"/>
  </w:num>
  <w:num w:numId="14">
    <w:abstractNumId w:val="0"/>
  </w:num>
  <w:num w:numId="15">
    <w:abstractNumId w:val="5"/>
  </w:num>
  <w:num w:numId="16">
    <w:abstractNumId w:val="11"/>
  </w:num>
  <w:num w:numId="17">
    <w:abstractNumId w:val="27"/>
  </w:num>
  <w:num w:numId="18">
    <w:abstractNumId w:val="24"/>
  </w:num>
  <w:num w:numId="19">
    <w:abstractNumId w:val="19"/>
  </w:num>
  <w:num w:numId="20">
    <w:abstractNumId w:val="10"/>
  </w:num>
  <w:num w:numId="21">
    <w:abstractNumId w:val="12"/>
  </w:num>
  <w:num w:numId="22">
    <w:abstractNumId w:val="23"/>
  </w:num>
  <w:num w:numId="23">
    <w:abstractNumId w:val="18"/>
  </w:num>
  <w:num w:numId="24">
    <w:abstractNumId w:val="8"/>
  </w:num>
  <w:num w:numId="25">
    <w:abstractNumId w:val="29"/>
  </w:num>
  <w:num w:numId="26">
    <w:abstractNumId w:val="13"/>
  </w:num>
  <w:num w:numId="27">
    <w:abstractNumId w:val="31"/>
  </w:num>
  <w:num w:numId="28">
    <w:abstractNumId w:val="6"/>
  </w:num>
  <w:num w:numId="29">
    <w:abstractNumId w:val="9"/>
  </w:num>
  <w:num w:numId="30">
    <w:abstractNumId w:val="21"/>
  </w:num>
  <w:num w:numId="31">
    <w:abstractNumId w:val="14"/>
  </w:num>
  <w:num w:numId="32">
    <w:abstractNumId w:val="15"/>
  </w:num>
  <w:num w:numId="33">
    <w:abstractNumId w:val="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2C"/>
    <w:rsid w:val="00010DB1"/>
    <w:rsid w:val="00015F18"/>
    <w:rsid w:val="0001749B"/>
    <w:rsid w:val="000349B5"/>
    <w:rsid w:val="0004163C"/>
    <w:rsid w:val="00046FB1"/>
    <w:rsid w:val="00047DED"/>
    <w:rsid w:val="00061449"/>
    <w:rsid w:val="000774E3"/>
    <w:rsid w:val="000857B9"/>
    <w:rsid w:val="00092431"/>
    <w:rsid w:val="000A3D7F"/>
    <w:rsid w:val="000A5392"/>
    <w:rsid w:val="000A5DE0"/>
    <w:rsid w:val="000C0347"/>
    <w:rsid w:val="000C5C7C"/>
    <w:rsid w:val="000D2154"/>
    <w:rsid w:val="000D3C27"/>
    <w:rsid w:val="00103A59"/>
    <w:rsid w:val="00107428"/>
    <w:rsid w:val="00107FBD"/>
    <w:rsid w:val="00115416"/>
    <w:rsid w:val="001223B9"/>
    <w:rsid w:val="001235E1"/>
    <w:rsid w:val="0012371F"/>
    <w:rsid w:val="0014053A"/>
    <w:rsid w:val="001412FE"/>
    <w:rsid w:val="0014780A"/>
    <w:rsid w:val="00164849"/>
    <w:rsid w:val="001759BD"/>
    <w:rsid w:val="001847F0"/>
    <w:rsid w:val="00185F37"/>
    <w:rsid w:val="00191ADA"/>
    <w:rsid w:val="001A74D2"/>
    <w:rsid w:val="001B6713"/>
    <w:rsid w:val="001D1269"/>
    <w:rsid w:val="001D1D70"/>
    <w:rsid w:val="001D355D"/>
    <w:rsid w:val="001F032B"/>
    <w:rsid w:val="001F4F67"/>
    <w:rsid w:val="0021219F"/>
    <w:rsid w:val="00215116"/>
    <w:rsid w:val="00220E07"/>
    <w:rsid w:val="0022644D"/>
    <w:rsid w:val="002369F9"/>
    <w:rsid w:val="00241C30"/>
    <w:rsid w:val="002655F8"/>
    <w:rsid w:val="0027015B"/>
    <w:rsid w:val="002756EB"/>
    <w:rsid w:val="00284B91"/>
    <w:rsid w:val="00295AEC"/>
    <w:rsid w:val="00297C02"/>
    <w:rsid w:val="002A1D30"/>
    <w:rsid w:val="002A3FB8"/>
    <w:rsid w:val="002A47A5"/>
    <w:rsid w:val="002A75F6"/>
    <w:rsid w:val="002B0A5B"/>
    <w:rsid w:val="002B37B0"/>
    <w:rsid w:val="002B4849"/>
    <w:rsid w:val="002B5947"/>
    <w:rsid w:val="002D39FE"/>
    <w:rsid w:val="002E4657"/>
    <w:rsid w:val="002E5623"/>
    <w:rsid w:val="002E63A0"/>
    <w:rsid w:val="00314BE1"/>
    <w:rsid w:val="0032041C"/>
    <w:rsid w:val="00326E3B"/>
    <w:rsid w:val="00326F6A"/>
    <w:rsid w:val="003375D1"/>
    <w:rsid w:val="00354A85"/>
    <w:rsid w:val="003563F9"/>
    <w:rsid w:val="00361B39"/>
    <w:rsid w:val="00361CB9"/>
    <w:rsid w:val="00361FB7"/>
    <w:rsid w:val="00364045"/>
    <w:rsid w:val="00364F27"/>
    <w:rsid w:val="00371233"/>
    <w:rsid w:val="0037661A"/>
    <w:rsid w:val="00396215"/>
    <w:rsid w:val="003A3650"/>
    <w:rsid w:val="003A3FEA"/>
    <w:rsid w:val="003A541A"/>
    <w:rsid w:val="003A7B0A"/>
    <w:rsid w:val="003D1D49"/>
    <w:rsid w:val="003E16AA"/>
    <w:rsid w:val="003E5EE8"/>
    <w:rsid w:val="004014BD"/>
    <w:rsid w:val="004072CF"/>
    <w:rsid w:val="004106A4"/>
    <w:rsid w:val="00411F3B"/>
    <w:rsid w:val="004135B0"/>
    <w:rsid w:val="00424740"/>
    <w:rsid w:val="00427BC2"/>
    <w:rsid w:val="004545F5"/>
    <w:rsid w:val="00460B2F"/>
    <w:rsid w:val="00471F8E"/>
    <w:rsid w:val="00483E29"/>
    <w:rsid w:val="004A12A5"/>
    <w:rsid w:val="004C339C"/>
    <w:rsid w:val="004C7551"/>
    <w:rsid w:val="004D06C0"/>
    <w:rsid w:val="004E3B17"/>
    <w:rsid w:val="004F2D6D"/>
    <w:rsid w:val="004F412C"/>
    <w:rsid w:val="004F6862"/>
    <w:rsid w:val="004F73B9"/>
    <w:rsid w:val="0051449A"/>
    <w:rsid w:val="00522134"/>
    <w:rsid w:val="00522904"/>
    <w:rsid w:val="00523635"/>
    <w:rsid w:val="00527DBF"/>
    <w:rsid w:val="00542C8F"/>
    <w:rsid w:val="005659FB"/>
    <w:rsid w:val="0058602C"/>
    <w:rsid w:val="00595765"/>
    <w:rsid w:val="005977E1"/>
    <w:rsid w:val="005A6C48"/>
    <w:rsid w:val="005B0584"/>
    <w:rsid w:val="005B65AF"/>
    <w:rsid w:val="005B79FE"/>
    <w:rsid w:val="005C45FB"/>
    <w:rsid w:val="005C6C13"/>
    <w:rsid w:val="005D3FDE"/>
    <w:rsid w:val="005E1E23"/>
    <w:rsid w:val="005E3881"/>
    <w:rsid w:val="005F2E72"/>
    <w:rsid w:val="005F37CA"/>
    <w:rsid w:val="005F64F4"/>
    <w:rsid w:val="00602D5E"/>
    <w:rsid w:val="006114A4"/>
    <w:rsid w:val="00616888"/>
    <w:rsid w:val="006207FB"/>
    <w:rsid w:val="00634D9F"/>
    <w:rsid w:val="0063683A"/>
    <w:rsid w:val="00636F3F"/>
    <w:rsid w:val="006518BF"/>
    <w:rsid w:val="0065627C"/>
    <w:rsid w:val="00661088"/>
    <w:rsid w:val="00663C47"/>
    <w:rsid w:val="00667495"/>
    <w:rsid w:val="006715EE"/>
    <w:rsid w:val="00673D3F"/>
    <w:rsid w:val="00681FB0"/>
    <w:rsid w:val="00684F23"/>
    <w:rsid w:val="006860C0"/>
    <w:rsid w:val="00686776"/>
    <w:rsid w:val="006879DB"/>
    <w:rsid w:val="006B159A"/>
    <w:rsid w:val="006D0724"/>
    <w:rsid w:val="006D353F"/>
    <w:rsid w:val="006D43D5"/>
    <w:rsid w:val="006D69E0"/>
    <w:rsid w:val="006E3C1D"/>
    <w:rsid w:val="006E79AD"/>
    <w:rsid w:val="006F0694"/>
    <w:rsid w:val="006F7F07"/>
    <w:rsid w:val="00703676"/>
    <w:rsid w:val="0071610F"/>
    <w:rsid w:val="00717BA1"/>
    <w:rsid w:val="00720101"/>
    <w:rsid w:val="00723AF4"/>
    <w:rsid w:val="0072603E"/>
    <w:rsid w:val="007317E0"/>
    <w:rsid w:val="00731F0C"/>
    <w:rsid w:val="00734918"/>
    <w:rsid w:val="007358B0"/>
    <w:rsid w:val="00764BEC"/>
    <w:rsid w:val="00775653"/>
    <w:rsid w:val="00776718"/>
    <w:rsid w:val="00796728"/>
    <w:rsid w:val="00796AA7"/>
    <w:rsid w:val="007972BF"/>
    <w:rsid w:val="007A5159"/>
    <w:rsid w:val="007C429D"/>
    <w:rsid w:val="007C7225"/>
    <w:rsid w:val="007D020C"/>
    <w:rsid w:val="007E304A"/>
    <w:rsid w:val="007F13F6"/>
    <w:rsid w:val="00801A26"/>
    <w:rsid w:val="00801F0A"/>
    <w:rsid w:val="008031F9"/>
    <w:rsid w:val="0080402C"/>
    <w:rsid w:val="00806E33"/>
    <w:rsid w:val="0080743E"/>
    <w:rsid w:val="008127A8"/>
    <w:rsid w:val="00813A45"/>
    <w:rsid w:val="00834227"/>
    <w:rsid w:val="00837A5D"/>
    <w:rsid w:val="00841850"/>
    <w:rsid w:val="008425C8"/>
    <w:rsid w:val="008449CF"/>
    <w:rsid w:val="00852555"/>
    <w:rsid w:val="008547ED"/>
    <w:rsid w:val="00854DF0"/>
    <w:rsid w:val="00874DFC"/>
    <w:rsid w:val="008763A0"/>
    <w:rsid w:val="00880351"/>
    <w:rsid w:val="008837FF"/>
    <w:rsid w:val="0089107F"/>
    <w:rsid w:val="00893FE1"/>
    <w:rsid w:val="00894049"/>
    <w:rsid w:val="00895202"/>
    <w:rsid w:val="00895B5D"/>
    <w:rsid w:val="008A25FF"/>
    <w:rsid w:val="008A2F27"/>
    <w:rsid w:val="008A4D84"/>
    <w:rsid w:val="008A7FFC"/>
    <w:rsid w:val="008B12F8"/>
    <w:rsid w:val="008B2057"/>
    <w:rsid w:val="008B24A5"/>
    <w:rsid w:val="008B3A5D"/>
    <w:rsid w:val="008B4059"/>
    <w:rsid w:val="008C5AE3"/>
    <w:rsid w:val="008C70EF"/>
    <w:rsid w:val="008E6F7D"/>
    <w:rsid w:val="008F02E2"/>
    <w:rsid w:val="008F0428"/>
    <w:rsid w:val="00900F5E"/>
    <w:rsid w:val="00901975"/>
    <w:rsid w:val="00916C78"/>
    <w:rsid w:val="00922503"/>
    <w:rsid w:val="00926791"/>
    <w:rsid w:val="00927E25"/>
    <w:rsid w:val="009417AA"/>
    <w:rsid w:val="009429BB"/>
    <w:rsid w:val="009436ED"/>
    <w:rsid w:val="00943A56"/>
    <w:rsid w:val="00951071"/>
    <w:rsid w:val="00952468"/>
    <w:rsid w:val="0096594D"/>
    <w:rsid w:val="00974478"/>
    <w:rsid w:val="00976711"/>
    <w:rsid w:val="00983786"/>
    <w:rsid w:val="0099704E"/>
    <w:rsid w:val="00997946"/>
    <w:rsid w:val="009A07E1"/>
    <w:rsid w:val="009A7D47"/>
    <w:rsid w:val="009B1C4D"/>
    <w:rsid w:val="009C2C39"/>
    <w:rsid w:val="009D254A"/>
    <w:rsid w:val="009D37FD"/>
    <w:rsid w:val="009E1877"/>
    <w:rsid w:val="009E2DF5"/>
    <w:rsid w:val="009F0139"/>
    <w:rsid w:val="009F2AF3"/>
    <w:rsid w:val="009F55CE"/>
    <w:rsid w:val="00A0701D"/>
    <w:rsid w:val="00A1255D"/>
    <w:rsid w:val="00A33B22"/>
    <w:rsid w:val="00A37FCD"/>
    <w:rsid w:val="00A423F7"/>
    <w:rsid w:val="00A51214"/>
    <w:rsid w:val="00A563D4"/>
    <w:rsid w:val="00A60C57"/>
    <w:rsid w:val="00A62902"/>
    <w:rsid w:val="00A669DA"/>
    <w:rsid w:val="00A72476"/>
    <w:rsid w:val="00A83DEB"/>
    <w:rsid w:val="00A94308"/>
    <w:rsid w:val="00A9433C"/>
    <w:rsid w:val="00AA3021"/>
    <w:rsid w:val="00AA4379"/>
    <w:rsid w:val="00AA6103"/>
    <w:rsid w:val="00AB3071"/>
    <w:rsid w:val="00AB5431"/>
    <w:rsid w:val="00AB7AE7"/>
    <w:rsid w:val="00AC7B29"/>
    <w:rsid w:val="00AD0399"/>
    <w:rsid w:val="00AE0392"/>
    <w:rsid w:val="00AE3A7F"/>
    <w:rsid w:val="00AE4CF0"/>
    <w:rsid w:val="00AF126D"/>
    <w:rsid w:val="00B067A1"/>
    <w:rsid w:val="00B1055F"/>
    <w:rsid w:val="00B12ABC"/>
    <w:rsid w:val="00B15C41"/>
    <w:rsid w:val="00B16D76"/>
    <w:rsid w:val="00B217D1"/>
    <w:rsid w:val="00B2483F"/>
    <w:rsid w:val="00B34E73"/>
    <w:rsid w:val="00B42CD1"/>
    <w:rsid w:val="00B4754A"/>
    <w:rsid w:val="00B52492"/>
    <w:rsid w:val="00B62416"/>
    <w:rsid w:val="00B71B69"/>
    <w:rsid w:val="00B95791"/>
    <w:rsid w:val="00B95865"/>
    <w:rsid w:val="00BA1F71"/>
    <w:rsid w:val="00BC12D9"/>
    <w:rsid w:val="00BC2E66"/>
    <w:rsid w:val="00BD6FED"/>
    <w:rsid w:val="00BE0E69"/>
    <w:rsid w:val="00BE5291"/>
    <w:rsid w:val="00BF1FCB"/>
    <w:rsid w:val="00BF379D"/>
    <w:rsid w:val="00BF5855"/>
    <w:rsid w:val="00BF5D2D"/>
    <w:rsid w:val="00C03BEB"/>
    <w:rsid w:val="00C10F24"/>
    <w:rsid w:val="00C2434E"/>
    <w:rsid w:val="00C316FD"/>
    <w:rsid w:val="00C32FAD"/>
    <w:rsid w:val="00C45E2A"/>
    <w:rsid w:val="00C46264"/>
    <w:rsid w:val="00C46DEB"/>
    <w:rsid w:val="00C55CA5"/>
    <w:rsid w:val="00C70B62"/>
    <w:rsid w:val="00C73922"/>
    <w:rsid w:val="00C82367"/>
    <w:rsid w:val="00C82D01"/>
    <w:rsid w:val="00C834C2"/>
    <w:rsid w:val="00C85EBD"/>
    <w:rsid w:val="00C86138"/>
    <w:rsid w:val="00C94F68"/>
    <w:rsid w:val="00CA115F"/>
    <w:rsid w:val="00CA4299"/>
    <w:rsid w:val="00CB0A72"/>
    <w:rsid w:val="00CB0F81"/>
    <w:rsid w:val="00CB1029"/>
    <w:rsid w:val="00CB7D80"/>
    <w:rsid w:val="00CC1227"/>
    <w:rsid w:val="00CC14BB"/>
    <w:rsid w:val="00CC1EAE"/>
    <w:rsid w:val="00CC5A64"/>
    <w:rsid w:val="00CD5EB5"/>
    <w:rsid w:val="00CE0356"/>
    <w:rsid w:val="00CE3C45"/>
    <w:rsid w:val="00CE6E89"/>
    <w:rsid w:val="00CF114C"/>
    <w:rsid w:val="00CF36DD"/>
    <w:rsid w:val="00D0639F"/>
    <w:rsid w:val="00D15F23"/>
    <w:rsid w:val="00D1649D"/>
    <w:rsid w:val="00D201A1"/>
    <w:rsid w:val="00D26FAB"/>
    <w:rsid w:val="00D35DE9"/>
    <w:rsid w:val="00D47DF6"/>
    <w:rsid w:val="00D5594F"/>
    <w:rsid w:val="00D62BD2"/>
    <w:rsid w:val="00D70F20"/>
    <w:rsid w:val="00D74CF3"/>
    <w:rsid w:val="00D91366"/>
    <w:rsid w:val="00D93918"/>
    <w:rsid w:val="00DA03F8"/>
    <w:rsid w:val="00DB10D2"/>
    <w:rsid w:val="00DD3506"/>
    <w:rsid w:val="00DD3ED3"/>
    <w:rsid w:val="00DE2B8C"/>
    <w:rsid w:val="00DE49C0"/>
    <w:rsid w:val="00E02A83"/>
    <w:rsid w:val="00E066A4"/>
    <w:rsid w:val="00E229E0"/>
    <w:rsid w:val="00E35818"/>
    <w:rsid w:val="00E6327C"/>
    <w:rsid w:val="00E70BFA"/>
    <w:rsid w:val="00E87292"/>
    <w:rsid w:val="00E91041"/>
    <w:rsid w:val="00E91047"/>
    <w:rsid w:val="00E913FA"/>
    <w:rsid w:val="00E915F3"/>
    <w:rsid w:val="00E91737"/>
    <w:rsid w:val="00E964B3"/>
    <w:rsid w:val="00E964F3"/>
    <w:rsid w:val="00E9744C"/>
    <w:rsid w:val="00EA5E7C"/>
    <w:rsid w:val="00EB0ADC"/>
    <w:rsid w:val="00EB7386"/>
    <w:rsid w:val="00EC0E73"/>
    <w:rsid w:val="00EC50DC"/>
    <w:rsid w:val="00ED3531"/>
    <w:rsid w:val="00ED62EA"/>
    <w:rsid w:val="00EE17FE"/>
    <w:rsid w:val="00EE6E22"/>
    <w:rsid w:val="00F00233"/>
    <w:rsid w:val="00F012DC"/>
    <w:rsid w:val="00F04405"/>
    <w:rsid w:val="00F244E1"/>
    <w:rsid w:val="00F26609"/>
    <w:rsid w:val="00F274ED"/>
    <w:rsid w:val="00F323A5"/>
    <w:rsid w:val="00F3686C"/>
    <w:rsid w:val="00F37A48"/>
    <w:rsid w:val="00F409A6"/>
    <w:rsid w:val="00F41880"/>
    <w:rsid w:val="00F526FB"/>
    <w:rsid w:val="00F56F9E"/>
    <w:rsid w:val="00F5765E"/>
    <w:rsid w:val="00F6045C"/>
    <w:rsid w:val="00F60C93"/>
    <w:rsid w:val="00F644BF"/>
    <w:rsid w:val="00F72004"/>
    <w:rsid w:val="00F72314"/>
    <w:rsid w:val="00F75C79"/>
    <w:rsid w:val="00F8296F"/>
    <w:rsid w:val="00F83E64"/>
    <w:rsid w:val="00F84732"/>
    <w:rsid w:val="00F9307F"/>
    <w:rsid w:val="00FB568B"/>
    <w:rsid w:val="00FB6196"/>
    <w:rsid w:val="00FC0A08"/>
    <w:rsid w:val="00FC6778"/>
    <w:rsid w:val="00FD3F5F"/>
    <w:rsid w:val="00FE1208"/>
    <w:rsid w:val="00FE4E87"/>
    <w:rsid w:val="00FE5B7B"/>
    <w:rsid w:val="00FE7A02"/>
    <w:rsid w:val="00FF33E8"/>
    <w:rsid w:val="00FF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D84"/>
    <w:pPr>
      <w:widowControl w:val="0"/>
    </w:pPr>
    <w:rPr>
      <w:snapToGrid w:val="0"/>
      <w:sz w:val="24"/>
    </w:rPr>
  </w:style>
  <w:style w:type="paragraph" w:styleId="Heading1">
    <w:name w:val="heading 1"/>
    <w:basedOn w:val="Normal"/>
    <w:next w:val="Normal"/>
    <w:qFormat/>
    <w:pPr>
      <w:keepNext/>
      <w:tabs>
        <w:tab w:val="left" w:pos="-1440"/>
      </w:tabs>
      <w:outlineLvl w:val="0"/>
    </w:pPr>
    <w:rPr>
      <w:u w:val="single"/>
    </w:rPr>
  </w:style>
  <w:style w:type="paragraph" w:styleId="Heading2">
    <w:name w:val="heading 2"/>
    <w:basedOn w:val="Normal"/>
    <w:next w:val="Normal"/>
    <w:qFormat/>
    <w:pPr>
      <w:keepNext/>
      <w:tabs>
        <w:tab w:val="left" w:pos="-1440"/>
      </w:tabs>
      <w:outlineLvl w:val="1"/>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sz w:val="22"/>
      <w:u w:val="single"/>
    </w:rPr>
  </w:style>
  <w:style w:type="paragraph" w:styleId="BodyText2">
    <w:name w:val="Body Text 2"/>
    <w:basedOn w:val="Normal"/>
    <w:pPr>
      <w:spacing w:line="480" w:lineRule="auto"/>
    </w:pPr>
    <w:rPr>
      <w:sz w:val="22"/>
    </w:rPr>
  </w:style>
  <w:style w:type="paragraph" w:styleId="BodyText3">
    <w:name w:val="Body Text 3"/>
    <w:basedOn w:val="Normal"/>
    <w:pPr>
      <w:tabs>
        <w:tab w:val="left" w:pos="-1440"/>
      </w:tabs>
    </w:pPr>
    <w:rPr>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72603E"/>
    <w:pPr>
      <w:autoSpaceDE w:val="0"/>
      <w:autoSpaceDN w:val="0"/>
      <w:ind w:left="720"/>
    </w:pPr>
    <w:rPr>
      <w:snapToGrid/>
      <w:szCs w:val="24"/>
    </w:rPr>
  </w:style>
  <w:style w:type="paragraph" w:customStyle="1" w:styleId="owapara">
    <w:name w:val="owapara"/>
    <w:basedOn w:val="Normal"/>
    <w:rsid w:val="00801F0A"/>
    <w:pPr>
      <w:widowControl/>
    </w:pPr>
    <w:rPr>
      <w:rFonts w:eastAsiaTheme="minorHAnsi"/>
      <w:snapToGrid/>
      <w:szCs w:val="24"/>
    </w:rPr>
  </w:style>
  <w:style w:type="character" w:styleId="Strong">
    <w:name w:val="Strong"/>
    <w:basedOn w:val="DefaultParagraphFont"/>
    <w:uiPriority w:val="22"/>
    <w:qFormat/>
    <w:rsid w:val="00801F0A"/>
    <w:rPr>
      <w:b/>
      <w:bCs/>
    </w:rPr>
  </w:style>
  <w:style w:type="paragraph" w:styleId="PlainText">
    <w:name w:val="Plain Text"/>
    <w:basedOn w:val="Normal"/>
    <w:link w:val="PlainTextChar"/>
    <w:uiPriority w:val="99"/>
    <w:unhideWhenUsed/>
    <w:rsid w:val="009F2AF3"/>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9F2AF3"/>
    <w:rPr>
      <w:rFonts w:ascii="Calibri" w:eastAsiaTheme="minorHAnsi" w:hAnsi="Calibri" w:cstheme="minorBidi"/>
      <w:sz w:val="22"/>
      <w:szCs w:val="21"/>
    </w:rPr>
  </w:style>
  <w:style w:type="character" w:styleId="Hyperlink">
    <w:name w:val="Hyperlink"/>
    <w:basedOn w:val="DefaultParagraphFont"/>
    <w:rsid w:val="00703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D84"/>
    <w:pPr>
      <w:widowControl w:val="0"/>
    </w:pPr>
    <w:rPr>
      <w:snapToGrid w:val="0"/>
      <w:sz w:val="24"/>
    </w:rPr>
  </w:style>
  <w:style w:type="paragraph" w:styleId="Heading1">
    <w:name w:val="heading 1"/>
    <w:basedOn w:val="Normal"/>
    <w:next w:val="Normal"/>
    <w:qFormat/>
    <w:pPr>
      <w:keepNext/>
      <w:tabs>
        <w:tab w:val="left" w:pos="-1440"/>
      </w:tabs>
      <w:outlineLvl w:val="0"/>
    </w:pPr>
    <w:rPr>
      <w:u w:val="single"/>
    </w:rPr>
  </w:style>
  <w:style w:type="paragraph" w:styleId="Heading2">
    <w:name w:val="heading 2"/>
    <w:basedOn w:val="Normal"/>
    <w:next w:val="Normal"/>
    <w:qFormat/>
    <w:pPr>
      <w:keepNext/>
      <w:tabs>
        <w:tab w:val="left" w:pos="-1440"/>
      </w:tabs>
      <w:outlineLvl w:val="1"/>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sz w:val="22"/>
      <w:u w:val="single"/>
    </w:rPr>
  </w:style>
  <w:style w:type="paragraph" w:styleId="BodyText2">
    <w:name w:val="Body Text 2"/>
    <w:basedOn w:val="Normal"/>
    <w:pPr>
      <w:spacing w:line="480" w:lineRule="auto"/>
    </w:pPr>
    <w:rPr>
      <w:sz w:val="22"/>
    </w:rPr>
  </w:style>
  <w:style w:type="paragraph" w:styleId="BodyText3">
    <w:name w:val="Body Text 3"/>
    <w:basedOn w:val="Normal"/>
    <w:pPr>
      <w:tabs>
        <w:tab w:val="left" w:pos="-1440"/>
      </w:tabs>
    </w:pPr>
    <w:rPr>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72603E"/>
    <w:pPr>
      <w:autoSpaceDE w:val="0"/>
      <w:autoSpaceDN w:val="0"/>
      <w:ind w:left="720"/>
    </w:pPr>
    <w:rPr>
      <w:snapToGrid/>
      <w:szCs w:val="24"/>
    </w:rPr>
  </w:style>
  <w:style w:type="paragraph" w:customStyle="1" w:styleId="owapara">
    <w:name w:val="owapara"/>
    <w:basedOn w:val="Normal"/>
    <w:rsid w:val="00801F0A"/>
    <w:pPr>
      <w:widowControl/>
    </w:pPr>
    <w:rPr>
      <w:rFonts w:eastAsiaTheme="minorHAnsi"/>
      <w:snapToGrid/>
      <w:szCs w:val="24"/>
    </w:rPr>
  </w:style>
  <w:style w:type="character" w:styleId="Strong">
    <w:name w:val="Strong"/>
    <w:basedOn w:val="DefaultParagraphFont"/>
    <w:uiPriority w:val="22"/>
    <w:qFormat/>
    <w:rsid w:val="00801F0A"/>
    <w:rPr>
      <w:b/>
      <w:bCs/>
    </w:rPr>
  </w:style>
  <w:style w:type="paragraph" w:styleId="PlainText">
    <w:name w:val="Plain Text"/>
    <w:basedOn w:val="Normal"/>
    <w:link w:val="PlainTextChar"/>
    <w:uiPriority w:val="99"/>
    <w:unhideWhenUsed/>
    <w:rsid w:val="009F2AF3"/>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9F2AF3"/>
    <w:rPr>
      <w:rFonts w:ascii="Calibri" w:eastAsiaTheme="minorHAnsi" w:hAnsi="Calibri" w:cstheme="minorBidi"/>
      <w:sz w:val="22"/>
      <w:szCs w:val="21"/>
    </w:rPr>
  </w:style>
  <w:style w:type="character" w:styleId="Hyperlink">
    <w:name w:val="Hyperlink"/>
    <w:basedOn w:val="DefaultParagraphFont"/>
    <w:rsid w:val="00703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3587">
      <w:bodyDiv w:val="1"/>
      <w:marLeft w:val="0"/>
      <w:marRight w:val="0"/>
      <w:marTop w:val="0"/>
      <w:marBottom w:val="0"/>
      <w:divBdr>
        <w:top w:val="none" w:sz="0" w:space="0" w:color="auto"/>
        <w:left w:val="none" w:sz="0" w:space="0" w:color="auto"/>
        <w:bottom w:val="none" w:sz="0" w:space="0" w:color="auto"/>
        <w:right w:val="none" w:sz="0" w:space="0" w:color="auto"/>
      </w:divBdr>
    </w:div>
    <w:div w:id="770128963">
      <w:bodyDiv w:val="1"/>
      <w:marLeft w:val="0"/>
      <w:marRight w:val="0"/>
      <w:marTop w:val="0"/>
      <w:marBottom w:val="0"/>
      <w:divBdr>
        <w:top w:val="none" w:sz="0" w:space="0" w:color="auto"/>
        <w:left w:val="none" w:sz="0" w:space="0" w:color="auto"/>
        <w:bottom w:val="none" w:sz="0" w:space="0" w:color="auto"/>
        <w:right w:val="none" w:sz="0" w:space="0" w:color="auto"/>
      </w:divBdr>
    </w:div>
    <w:div w:id="1039089829">
      <w:bodyDiv w:val="1"/>
      <w:marLeft w:val="0"/>
      <w:marRight w:val="0"/>
      <w:marTop w:val="0"/>
      <w:marBottom w:val="0"/>
      <w:divBdr>
        <w:top w:val="none" w:sz="0" w:space="0" w:color="auto"/>
        <w:left w:val="none" w:sz="0" w:space="0" w:color="auto"/>
        <w:bottom w:val="none" w:sz="0" w:space="0" w:color="auto"/>
        <w:right w:val="none" w:sz="0" w:space="0" w:color="auto"/>
      </w:divBdr>
    </w:div>
    <w:div w:id="1273323539">
      <w:bodyDiv w:val="1"/>
      <w:marLeft w:val="0"/>
      <w:marRight w:val="0"/>
      <w:marTop w:val="0"/>
      <w:marBottom w:val="0"/>
      <w:divBdr>
        <w:top w:val="none" w:sz="0" w:space="0" w:color="auto"/>
        <w:left w:val="none" w:sz="0" w:space="0" w:color="auto"/>
        <w:bottom w:val="none" w:sz="0" w:space="0" w:color="auto"/>
        <w:right w:val="none" w:sz="0" w:space="0" w:color="auto"/>
      </w:divBdr>
    </w:div>
    <w:div w:id="1601449390">
      <w:bodyDiv w:val="1"/>
      <w:marLeft w:val="0"/>
      <w:marRight w:val="0"/>
      <w:marTop w:val="0"/>
      <w:marBottom w:val="0"/>
      <w:divBdr>
        <w:top w:val="none" w:sz="0" w:space="0" w:color="auto"/>
        <w:left w:val="none" w:sz="0" w:space="0" w:color="auto"/>
        <w:bottom w:val="none" w:sz="0" w:space="0" w:color="auto"/>
        <w:right w:val="none" w:sz="0" w:space="0" w:color="auto"/>
      </w:divBdr>
    </w:div>
    <w:div w:id="1621916001">
      <w:bodyDiv w:val="1"/>
      <w:marLeft w:val="0"/>
      <w:marRight w:val="0"/>
      <w:marTop w:val="0"/>
      <w:marBottom w:val="0"/>
      <w:divBdr>
        <w:top w:val="none" w:sz="0" w:space="0" w:color="auto"/>
        <w:left w:val="none" w:sz="0" w:space="0" w:color="auto"/>
        <w:bottom w:val="none" w:sz="0" w:space="0" w:color="auto"/>
        <w:right w:val="none" w:sz="0" w:space="0" w:color="auto"/>
      </w:divBdr>
    </w:div>
    <w:div w:id="205442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850AF-7C87-46A4-AD6C-AACF8100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UNA</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P. Vandiver</dc:creator>
  <cp:lastModifiedBy>rpvandiver</cp:lastModifiedBy>
  <cp:revision>4</cp:revision>
  <cp:lastPrinted>2014-09-11T17:09:00Z</cp:lastPrinted>
  <dcterms:created xsi:type="dcterms:W3CDTF">2014-09-09T15:40:00Z</dcterms:created>
  <dcterms:modified xsi:type="dcterms:W3CDTF">2014-09-11T17:09:00Z</dcterms:modified>
</cp:coreProperties>
</file>